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B9" w:rsidRPr="002C1AB9" w:rsidRDefault="002C1AB9" w:rsidP="002C1AB9">
      <w:pPr>
        <w:spacing w:after="0" w:line="240" w:lineRule="auto"/>
        <w:rPr>
          <w:rFonts w:ascii="Times New Roman" w:eastAsia="Times New Roman" w:hAnsi="Times New Roman" w:cs="Times New Roman"/>
          <w:sz w:val="24"/>
          <w:szCs w:val="24"/>
        </w:rPr>
      </w:pPr>
    </w:p>
    <w:p w:rsidR="002C1AB9" w:rsidRPr="002C1AB9" w:rsidRDefault="002C1AB9" w:rsidP="002C1AB9">
      <w:pPr>
        <w:spacing w:after="0" w:line="240" w:lineRule="auto"/>
        <w:rPr>
          <w:rFonts w:ascii="Calibri" w:eastAsia="Times New Roman" w:hAnsi="Calibri" w:cs="Calibri"/>
        </w:rPr>
      </w:pPr>
      <w:r w:rsidRPr="002C1AB9">
        <w:rPr>
          <w:rFonts w:ascii="Arial" w:eastAsia="Times New Roman" w:hAnsi="Arial" w:cs="Arial"/>
          <w:b/>
          <w:bCs/>
          <w:sz w:val="24"/>
          <w:szCs w:val="24"/>
          <w:u w:val="single"/>
        </w:rPr>
        <w:t>SLJ Middle Grade Magic – All Day Free Virtual Event, Thursday, March 10, 2022</w:t>
      </w:r>
    </w:p>
    <w:p w:rsidR="002C1AB9" w:rsidRPr="002C1AB9" w:rsidRDefault="002C1AB9" w:rsidP="002C1AB9">
      <w:pPr>
        <w:spacing w:after="0" w:line="240" w:lineRule="auto"/>
        <w:rPr>
          <w:rFonts w:ascii="Calibri" w:eastAsia="Times New Roman" w:hAnsi="Calibri" w:cs="Calibri"/>
        </w:rPr>
      </w:pPr>
      <w:hyperlink r:id="rId5" w:tgtFrame="_blank" w:history="1">
        <w:r w:rsidRPr="002C1AB9">
          <w:rPr>
            <w:rFonts w:ascii="Arial" w:eastAsia="Times New Roman" w:hAnsi="Arial" w:cs="Arial"/>
            <w:color w:val="48A199"/>
            <w:sz w:val="24"/>
            <w:szCs w:val="24"/>
            <w:u w:val="single"/>
          </w:rPr>
          <w:t>Register for the free day-long virtual event here</w:t>
        </w:r>
      </w:hyperlink>
      <w:r w:rsidRPr="002C1AB9">
        <w:rPr>
          <w:rFonts w:ascii="Arial" w:eastAsia="Times New Roman" w:hAnsi="Arial" w:cs="Arial"/>
          <w:color w:val="403F42"/>
          <w:sz w:val="24"/>
          <w:szCs w:val="24"/>
        </w:rPr>
        <w:t xml:space="preserve"> to hear about some exciting upcoming middle grade books and some highlighted backlist reads.</w:t>
      </w:r>
    </w:p>
    <w:p w:rsidR="002C1AB9" w:rsidRPr="002C1AB9" w:rsidRDefault="002C1AB9" w:rsidP="002C1AB9">
      <w:pPr>
        <w:spacing w:after="0" w:line="240" w:lineRule="auto"/>
        <w:rPr>
          <w:rFonts w:ascii="Calibri" w:eastAsia="Times New Roman" w:hAnsi="Calibri" w:cs="Calibri"/>
        </w:rPr>
      </w:pPr>
    </w:p>
    <w:p w:rsidR="002C1AB9" w:rsidRPr="002C1AB9" w:rsidRDefault="002C1AB9" w:rsidP="002C1AB9">
      <w:pPr>
        <w:spacing w:after="0" w:line="240" w:lineRule="auto"/>
        <w:rPr>
          <w:rFonts w:ascii="Calibri" w:eastAsia="Times New Roman" w:hAnsi="Calibri" w:cs="Calibri"/>
        </w:rPr>
      </w:pPr>
      <w:r w:rsidRPr="002C1AB9">
        <w:rPr>
          <w:rFonts w:ascii="Arial" w:eastAsia="Times New Roman" w:hAnsi="Arial" w:cs="Arial"/>
          <w:b/>
          <w:bCs/>
          <w:sz w:val="24"/>
          <w:szCs w:val="24"/>
        </w:rPr>
        <w:t>NJ Stem Pathways Network (NJSPN)</w:t>
      </w:r>
    </w:p>
    <w:p w:rsidR="002C1AB9" w:rsidRPr="002C1AB9" w:rsidRDefault="002C1AB9" w:rsidP="002C1AB9">
      <w:pPr>
        <w:spacing w:after="0" w:line="240" w:lineRule="auto"/>
        <w:rPr>
          <w:rFonts w:ascii="Calibri" w:eastAsia="Times New Roman" w:hAnsi="Calibri" w:cs="Calibri"/>
        </w:rPr>
      </w:pPr>
      <w:r w:rsidRPr="002C1AB9">
        <w:rPr>
          <w:rFonts w:ascii="Arial" w:eastAsia="Times New Roman" w:hAnsi="Arial" w:cs="Arial"/>
          <w:sz w:val="24"/>
          <w:szCs w:val="24"/>
        </w:rPr>
        <w:t xml:space="preserve">NJSPN is always looking for examples of organizations, including public and school libraries, and afterschool organizations who are offering STEM programming for their communities. They invite anyone to share their STEM activities/events on their NJSPN calendar. I know some of you might be aware of them and have already added events to their calendar in the past, such as your </w:t>
      </w:r>
      <w:proofErr w:type="spellStart"/>
      <w:r w:rsidRPr="002C1AB9">
        <w:rPr>
          <w:rFonts w:ascii="Arial" w:eastAsia="Times New Roman" w:hAnsi="Arial" w:cs="Arial"/>
          <w:sz w:val="24"/>
          <w:szCs w:val="24"/>
        </w:rPr>
        <w:t>NJMakersDay</w:t>
      </w:r>
      <w:proofErr w:type="spellEnd"/>
      <w:r w:rsidRPr="002C1AB9">
        <w:rPr>
          <w:rFonts w:ascii="Arial" w:eastAsia="Times New Roman" w:hAnsi="Arial" w:cs="Arial"/>
          <w:sz w:val="24"/>
          <w:szCs w:val="24"/>
        </w:rPr>
        <w:t xml:space="preserve"> activities. Here’s their </w:t>
      </w:r>
      <w:hyperlink r:id="rId6" w:tgtFrame="_blank" w:tooltip="https://linkprotect.cudasvc.com/url?a=https%3a%2f%2fnjstempathways.org%2fevent-form%2f&amp;c=E,1,DzFlDNVgeBgtB-MTpMw8x2KycqnkINVZu1TDAJL4QJVhXG3JKIYBJX442kTsMpopZxdE3rj2TwruZK5ZnAXETKvIJXs1v9Sbv-brOB1i3qQ_HtHMULl04lyGjg,,&amp;typo=1" w:history="1">
        <w:r w:rsidRPr="002C1AB9">
          <w:rPr>
            <w:rFonts w:ascii="Arial" w:eastAsia="Times New Roman" w:hAnsi="Arial" w:cs="Arial"/>
            <w:color w:val="0563C1"/>
            <w:sz w:val="24"/>
            <w:szCs w:val="24"/>
            <w:u w:val="single"/>
          </w:rPr>
          <w:t>NJ STEM Month Official Calendar</w:t>
        </w:r>
      </w:hyperlink>
      <w:r w:rsidRPr="002C1AB9">
        <w:rPr>
          <w:rFonts w:ascii="Arial" w:eastAsia="Times New Roman" w:hAnsi="Arial" w:cs="Arial"/>
          <w:color w:val="000000"/>
          <w:sz w:val="24"/>
          <w:szCs w:val="24"/>
        </w:rPr>
        <w:t xml:space="preserve"> that you can post your events on. If you do that, you’re asked to use the official NJ STEM Month logo to publicize any STEM March event. You can download the logo from the official </w:t>
      </w:r>
      <w:hyperlink r:id="rId7" w:tgtFrame="_blank" w:tooltip="https://linkprotect.cudasvc.com/url?a=https%3a%2f%2fnjstempathways.org%2fnjstemmonth%2f&amp;c=E,1,c4FeOUZREsk7vJriy21QqMjkkJTxiqEqetht8V8gAxBXstkY7UHqd9KK-SRdtNcXNF43PTWwCmCwdU-7HwMYRUgTi0GpZmzlvXdVt_gYnsfmv3r_&amp;typo=1" w:history="1">
        <w:r w:rsidRPr="002C1AB9">
          <w:rPr>
            <w:rFonts w:ascii="Arial" w:eastAsia="Times New Roman" w:hAnsi="Arial" w:cs="Arial"/>
            <w:color w:val="0563C1"/>
            <w:sz w:val="24"/>
            <w:szCs w:val="24"/>
            <w:u w:val="single"/>
          </w:rPr>
          <w:t>NJ STEM Month webpage</w:t>
        </w:r>
      </w:hyperlink>
      <w:r w:rsidRPr="002C1AB9">
        <w:rPr>
          <w:rFonts w:ascii="Arial" w:eastAsia="Times New Roman" w:hAnsi="Arial" w:cs="Arial"/>
          <w:color w:val="000000"/>
          <w:sz w:val="24"/>
          <w:szCs w:val="24"/>
        </w:rPr>
        <w:t>.</w:t>
      </w:r>
    </w:p>
    <w:p w:rsidR="002C1AB9" w:rsidRPr="002C1AB9" w:rsidRDefault="002C1AB9" w:rsidP="002C1AB9">
      <w:pPr>
        <w:spacing w:after="0" w:line="240" w:lineRule="auto"/>
        <w:rPr>
          <w:rFonts w:ascii="Calibri" w:eastAsia="Times New Roman" w:hAnsi="Calibri" w:cs="Calibri"/>
        </w:rPr>
      </w:pPr>
      <w:r w:rsidRPr="002C1AB9">
        <w:rPr>
          <w:rFonts w:ascii="Arial" w:eastAsia="Times New Roman" w:hAnsi="Arial" w:cs="Arial"/>
          <w:color w:val="000000"/>
          <w:sz w:val="24"/>
          <w:szCs w:val="24"/>
        </w:rPr>
        <w:t>Here’s another way you can participate in NJ STEM Month activities by using social media to publicize NJ STEM Month:</w:t>
      </w:r>
    </w:p>
    <w:p w:rsidR="002C1AB9" w:rsidRPr="002C1AB9" w:rsidRDefault="002C1AB9" w:rsidP="002C1AB9">
      <w:pPr>
        <w:spacing w:line="240" w:lineRule="auto"/>
        <w:ind w:left="720"/>
        <w:rPr>
          <w:rFonts w:ascii="Calibri" w:eastAsia="Times New Roman" w:hAnsi="Calibri" w:cs="Calibri"/>
        </w:rPr>
      </w:pPr>
      <w:r w:rsidRPr="002C1AB9">
        <w:rPr>
          <w:rFonts w:ascii="Symbol" w:eastAsia="Times New Roman" w:hAnsi="Symbol" w:cs="Calibri"/>
          <w:sz w:val="24"/>
          <w:szCs w:val="24"/>
        </w:rPr>
        <w:t></w:t>
      </w:r>
      <w:r w:rsidRPr="002C1AB9">
        <w:rPr>
          <w:rFonts w:ascii="Times New Roman" w:eastAsia="Times New Roman" w:hAnsi="Times New Roman" w:cs="Times New Roman"/>
          <w:sz w:val="14"/>
          <w:szCs w:val="14"/>
        </w:rPr>
        <w:t xml:space="preserve">         </w:t>
      </w:r>
      <w:r w:rsidRPr="002C1AB9">
        <w:rPr>
          <w:rFonts w:ascii="Arial" w:eastAsia="Times New Roman" w:hAnsi="Arial" w:cs="Arial"/>
          <w:b/>
          <w:bCs/>
          <w:color w:val="000000"/>
          <w:sz w:val="24"/>
          <w:szCs w:val="24"/>
          <w:u w:val="single"/>
        </w:rPr>
        <w:t>Twitter Contest</w:t>
      </w:r>
      <w:r w:rsidRPr="002C1AB9">
        <w:rPr>
          <w:rFonts w:ascii="Arial" w:eastAsia="Times New Roman" w:hAnsi="Arial" w:cs="Arial"/>
          <w:color w:val="000000"/>
          <w:sz w:val="24"/>
          <w:szCs w:val="24"/>
        </w:rPr>
        <w:t>: </w:t>
      </w:r>
      <w:r w:rsidRPr="002C1AB9">
        <w:rPr>
          <w:rFonts w:ascii="Arial" w:eastAsia="Times New Roman" w:hAnsi="Arial" w:cs="Arial"/>
          <w:b/>
          <w:bCs/>
          <w:color w:val="000000"/>
          <w:sz w:val="24"/>
          <w:szCs w:val="24"/>
        </w:rPr>
        <w:t>Follow @</w:t>
      </w:r>
      <w:proofErr w:type="spellStart"/>
      <w:r w:rsidRPr="002C1AB9">
        <w:rPr>
          <w:rFonts w:ascii="Arial" w:eastAsia="Times New Roman" w:hAnsi="Arial" w:cs="Arial"/>
          <w:b/>
          <w:bCs/>
          <w:color w:val="000000"/>
          <w:sz w:val="24"/>
          <w:szCs w:val="24"/>
        </w:rPr>
        <w:t>NJSTEMPathways</w:t>
      </w:r>
      <w:proofErr w:type="spellEnd"/>
      <w:r w:rsidRPr="002C1AB9">
        <w:rPr>
          <w:rFonts w:ascii="Arial" w:eastAsia="Times New Roman" w:hAnsi="Arial" w:cs="Arial"/>
          <w:color w:val="000000"/>
          <w:sz w:val="24"/>
          <w:szCs w:val="24"/>
        </w:rPr>
        <w:t> and use </w:t>
      </w:r>
      <w:r w:rsidRPr="002C1AB9">
        <w:rPr>
          <w:rFonts w:ascii="Arial" w:eastAsia="Times New Roman" w:hAnsi="Arial" w:cs="Arial"/>
          <w:b/>
          <w:bCs/>
          <w:color w:val="000000"/>
          <w:sz w:val="24"/>
          <w:szCs w:val="24"/>
        </w:rPr>
        <w:t>#</w:t>
      </w:r>
      <w:proofErr w:type="spellStart"/>
      <w:r w:rsidRPr="002C1AB9">
        <w:rPr>
          <w:rFonts w:ascii="Arial" w:eastAsia="Times New Roman" w:hAnsi="Arial" w:cs="Arial"/>
          <w:b/>
          <w:bCs/>
          <w:color w:val="000000"/>
          <w:sz w:val="24"/>
          <w:szCs w:val="24"/>
        </w:rPr>
        <w:t>NJSTEMMonth</w:t>
      </w:r>
      <w:proofErr w:type="spellEnd"/>
      <w:r w:rsidRPr="002C1AB9">
        <w:rPr>
          <w:rFonts w:ascii="Arial" w:eastAsia="Times New Roman" w:hAnsi="Arial" w:cs="Arial"/>
          <w:b/>
          <w:bCs/>
          <w:color w:val="000000"/>
          <w:sz w:val="24"/>
          <w:szCs w:val="24"/>
        </w:rPr>
        <w:t>,</w:t>
      </w:r>
      <w:proofErr w:type="gramStart"/>
      <w:r w:rsidRPr="002C1AB9">
        <w:rPr>
          <w:rFonts w:ascii="Arial" w:eastAsia="Times New Roman" w:hAnsi="Arial" w:cs="Arial"/>
          <w:color w:val="000000"/>
          <w:sz w:val="24"/>
          <w:szCs w:val="24"/>
        </w:rPr>
        <w:t>  the</w:t>
      </w:r>
      <w:proofErr w:type="gramEnd"/>
      <w:r w:rsidRPr="002C1AB9">
        <w:rPr>
          <w:rFonts w:ascii="Arial" w:eastAsia="Times New Roman" w:hAnsi="Arial" w:cs="Arial"/>
          <w:color w:val="000000"/>
          <w:sz w:val="24"/>
          <w:szCs w:val="24"/>
        </w:rPr>
        <w:t xml:space="preserve"> official hashtag of NJ STEM Month. They also have a contest with prizes for anyone who tweets to support #</w:t>
      </w:r>
      <w:proofErr w:type="spellStart"/>
      <w:r w:rsidRPr="002C1AB9">
        <w:rPr>
          <w:rFonts w:ascii="Arial" w:eastAsia="Times New Roman" w:hAnsi="Arial" w:cs="Arial"/>
          <w:color w:val="000000"/>
          <w:sz w:val="24"/>
          <w:szCs w:val="24"/>
        </w:rPr>
        <w:t>NJSTEMMonth</w:t>
      </w:r>
      <w:proofErr w:type="spellEnd"/>
      <w:r w:rsidRPr="002C1AB9">
        <w:rPr>
          <w:rFonts w:ascii="Arial" w:eastAsia="Times New Roman" w:hAnsi="Arial" w:cs="Arial"/>
          <w:color w:val="000000"/>
          <w:sz w:val="24"/>
          <w:szCs w:val="24"/>
        </w:rPr>
        <w:t>.  Everyone who uses #</w:t>
      </w:r>
      <w:proofErr w:type="spellStart"/>
      <w:r w:rsidRPr="002C1AB9">
        <w:rPr>
          <w:rFonts w:ascii="Arial" w:eastAsia="Times New Roman" w:hAnsi="Arial" w:cs="Arial"/>
          <w:color w:val="000000"/>
          <w:sz w:val="24"/>
          <w:szCs w:val="24"/>
        </w:rPr>
        <w:t>NJSTEMonth</w:t>
      </w:r>
      <w:proofErr w:type="spellEnd"/>
      <w:r w:rsidRPr="002C1AB9">
        <w:rPr>
          <w:rFonts w:ascii="Arial" w:eastAsia="Times New Roman" w:hAnsi="Arial" w:cs="Arial"/>
          <w:color w:val="000000"/>
          <w:sz w:val="24"/>
          <w:szCs w:val="24"/>
        </w:rPr>
        <w:t xml:space="preserve"> will be entered to win a prize; winners will be selected randomly. </w:t>
      </w:r>
    </w:p>
    <w:p w:rsidR="002C1AB9" w:rsidRPr="002C1AB9" w:rsidRDefault="002C1AB9" w:rsidP="002C1AB9">
      <w:pPr>
        <w:spacing w:after="0" w:line="240" w:lineRule="auto"/>
        <w:rPr>
          <w:rFonts w:ascii="Calibri" w:eastAsia="Times New Roman" w:hAnsi="Calibri" w:cs="Calibri"/>
        </w:rPr>
      </w:pPr>
      <w:r w:rsidRPr="002C1AB9">
        <w:rPr>
          <w:rFonts w:ascii="Arial" w:eastAsia="Times New Roman" w:hAnsi="Arial" w:cs="Arial"/>
          <w:sz w:val="24"/>
          <w:szCs w:val="24"/>
        </w:rPr>
        <w:t xml:space="preserve">NJ STEM Pathways Network is a strategic public-private alliance, established in 2014 by the New Jersey Office of the Secretary of Higher Education, to define and guide a STEM vision for cradle to career pathways in New Jersey. The NJSPN is chaired by Laura </w:t>
      </w:r>
      <w:proofErr w:type="spellStart"/>
      <w:r w:rsidRPr="002C1AB9">
        <w:rPr>
          <w:rFonts w:ascii="Arial" w:eastAsia="Times New Roman" w:hAnsi="Arial" w:cs="Arial"/>
          <w:sz w:val="24"/>
          <w:szCs w:val="24"/>
        </w:rPr>
        <w:t>Overdeck</w:t>
      </w:r>
      <w:proofErr w:type="spellEnd"/>
      <w:r w:rsidRPr="002C1AB9">
        <w:rPr>
          <w:rFonts w:ascii="Arial" w:eastAsia="Times New Roman" w:hAnsi="Arial" w:cs="Arial"/>
          <w:sz w:val="24"/>
          <w:szCs w:val="24"/>
        </w:rPr>
        <w:t xml:space="preserve">, Chair of the </w:t>
      </w:r>
      <w:proofErr w:type="spellStart"/>
      <w:r w:rsidRPr="002C1AB9">
        <w:rPr>
          <w:rFonts w:ascii="Arial" w:eastAsia="Times New Roman" w:hAnsi="Arial" w:cs="Arial"/>
          <w:sz w:val="24"/>
          <w:szCs w:val="24"/>
        </w:rPr>
        <w:t>Overdeck</w:t>
      </w:r>
      <w:proofErr w:type="spellEnd"/>
      <w:r w:rsidRPr="002C1AB9">
        <w:rPr>
          <w:rFonts w:ascii="Arial" w:eastAsia="Times New Roman" w:hAnsi="Arial" w:cs="Arial"/>
          <w:sz w:val="24"/>
          <w:szCs w:val="24"/>
        </w:rPr>
        <w:t xml:space="preserve"> Family Foundation and Founder of Bedtime Math and is managed by the Research &amp; Development Council of New Jersey. The NJSPN aims to attract, cultivate and retain a 21st century workforce in New Jersey, ensuring the state remains a top global competitor in STEM industry and continues its rich history of innovation</w:t>
      </w:r>
      <w:r w:rsidRPr="002C1AB9">
        <w:rPr>
          <w:rFonts w:ascii="Times New Roman" w:eastAsia="Times New Roman" w:hAnsi="Times New Roman" w:cs="Times New Roman"/>
          <w:sz w:val="24"/>
          <w:szCs w:val="24"/>
        </w:rPr>
        <w:t>.</w:t>
      </w:r>
      <w:r w:rsidRPr="002C1AB9">
        <w:rPr>
          <w:rFonts w:ascii="Arial" w:eastAsia="Times New Roman" w:hAnsi="Arial" w:cs="Arial"/>
          <w:color w:val="403F42"/>
          <w:sz w:val="24"/>
          <w:szCs w:val="24"/>
        </w:rPr>
        <w:t> </w:t>
      </w:r>
    </w:p>
    <w:p w:rsidR="002C1AB9" w:rsidRPr="002C1AB9" w:rsidRDefault="002C1AB9" w:rsidP="002C1AB9">
      <w:pPr>
        <w:spacing w:after="0" w:line="240" w:lineRule="auto"/>
        <w:rPr>
          <w:rFonts w:ascii="Times New Roman" w:eastAsia="Times New Roman" w:hAnsi="Times New Roman" w:cs="Times New Roman"/>
          <w:sz w:val="24"/>
          <w:szCs w:val="24"/>
        </w:rPr>
      </w:pPr>
    </w:p>
    <w:p w:rsidR="002C1AB9" w:rsidRPr="002C1AB9" w:rsidRDefault="002C1AB9" w:rsidP="002C1AB9">
      <w:pPr>
        <w:spacing w:after="0" w:line="240" w:lineRule="auto"/>
        <w:rPr>
          <w:rFonts w:ascii="Calibri" w:eastAsia="Times New Roman" w:hAnsi="Calibri" w:cs="Calibri"/>
        </w:rPr>
      </w:pPr>
      <w:r w:rsidRPr="002C1AB9">
        <w:rPr>
          <w:rFonts w:ascii="Arial" w:eastAsia="Times New Roman" w:hAnsi="Arial" w:cs="Arial"/>
          <w:b/>
          <w:bCs/>
          <w:color w:val="202020"/>
          <w:sz w:val="24"/>
          <w:szCs w:val="24"/>
        </w:rPr>
        <w:t>National Education Association Announces Read Across America Digital Calendar</w:t>
      </w:r>
      <w:r w:rsidRPr="002C1AB9">
        <w:rPr>
          <w:rFonts w:ascii="Arial" w:eastAsia="Times New Roman" w:hAnsi="Arial" w:cs="Arial"/>
          <w:color w:val="202020"/>
          <w:sz w:val="24"/>
          <w:szCs w:val="24"/>
        </w:rPr>
        <w:br/>
      </w:r>
      <w:hyperlink r:id="rId8" w:tgtFrame="_blank" w:history="1">
        <w:r w:rsidRPr="002C1AB9">
          <w:rPr>
            <w:rFonts w:ascii="Arial" w:eastAsia="Times New Roman" w:hAnsi="Arial" w:cs="Arial"/>
            <w:i/>
            <w:iCs/>
            <w:color w:val="1264CF"/>
            <w:sz w:val="24"/>
            <w:szCs w:val="24"/>
            <w:u w:val="single"/>
          </w:rPr>
          <w:t>Visit the Read Across America page </w:t>
        </w:r>
      </w:hyperlink>
      <w:r w:rsidRPr="002C1AB9">
        <w:rPr>
          <w:rFonts w:ascii="Arial" w:eastAsia="Times New Roman" w:hAnsi="Arial" w:cs="Arial"/>
          <w:color w:val="202020"/>
          <w:sz w:val="24"/>
          <w:szCs w:val="24"/>
        </w:rPr>
        <w:br/>
      </w:r>
      <w:r w:rsidRPr="002C1AB9">
        <w:rPr>
          <w:rFonts w:ascii="Arial" w:eastAsia="Times New Roman" w:hAnsi="Arial" w:cs="Arial"/>
          <w:sz w:val="24"/>
          <w:szCs w:val="24"/>
        </w:rPr>
        <w:t xml:space="preserve">To encourage educators and parents to fill shelves with books, National Education Association announces the creation of its 2021-2022 Read Across America </w:t>
      </w:r>
      <w:hyperlink r:id="rId9" w:tgtFrame="_blank" w:history="1">
        <w:r w:rsidRPr="002C1AB9">
          <w:rPr>
            <w:rFonts w:ascii="Arial" w:eastAsia="Times New Roman" w:hAnsi="Arial" w:cs="Arial"/>
            <w:color w:val="1264CF"/>
            <w:sz w:val="24"/>
            <w:szCs w:val="24"/>
            <w:u w:val="single"/>
          </w:rPr>
          <w:t>digital calendar</w:t>
        </w:r>
      </w:hyperlink>
      <w:r w:rsidRPr="002C1AB9">
        <w:rPr>
          <w:rFonts w:ascii="Arial" w:eastAsia="Times New Roman" w:hAnsi="Arial" w:cs="Arial"/>
          <w:color w:val="202020"/>
          <w:sz w:val="24"/>
          <w:szCs w:val="24"/>
        </w:rPr>
        <w:t xml:space="preserve"> </w:t>
      </w:r>
      <w:r w:rsidRPr="002C1AB9">
        <w:rPr>
          <w:rFonts w:ascii="Arial" w:eastAsia="Times New Roman" w:hAnsi="Arial" w:cs="Arial"/>
          <w:sz w:val="24"/>
          <w:szCs w:val="24"/>
        </w:rPr>
        <w:t>which features 36 recommended titles - 12 picture books, 12 middle grade titles, and 12 young adults - for each month of the year. The recommended books include a wide selection of genres and formats. </w:t>
      </w:r>
      <w:r w:rsidRPr="002C1AB9">
        <w:rPr>
          <w:rFonts w:ascii="Arial" w:eastAsia="Times New Roman" w:hAnsi="Arial" w:cs="Arial"/>
          <w:sz w:val="24"/>
          <w:szCs w:val="24"/>
        </w:rPr>
        <w:br/>
        <w:t>Every recommended title featured includes activity suggestions, questions for discussion or reflective writing, related sources and more titles to try that relate to themes in the featured book.</w:t>
      </w:r>
    </w:p>
    <w:p w:rsidR="002C1AB9" w:rsidRPr="002C1AB9" w:rsidRDefault="002C1AB9" w:rsidP="002C1AB9">
      <w:pPr>
        <w:spacing w:after="0" w:line="240" w:lineRule="auto"/>
        <w:rPr>
          <w:rFonts w:ascii="Calibri" w:eastAsia="Times New Roman" w:hAnsi="Calibri" w:cs="Calibri"/>
        </w:rPr>
      </w:pPr>
    </w:p>
    <w:p w:rsidR="002C1AB9" w:rsidRPr="002C1AB9" w:rsidRDefault="002C1AB9" w:rsidP="002C1AB9">
      <w:pPr>
        <w:spacing w:after="0" w:line="240" w:lineRule="auto"/>
        <w:rPr>
          <w:rFonts w:ascii="Calibri" w:eastAsia="Times New Roman" w:hAnsi="Calibri" w:cs="Calibri"/>
        </w:rPr>
      </w:pPr>
      <w:r w:rsidRPr="002C1AB9">
        <w:rPr>
          <w:rFonts w:ascii="Arial" w:eastAsia="Times New Roman" w:hAnsi="Arial" w:cs="Arial"/>
          <w:sz w:val="24"/>
          <w:szCs w:val="24"/>
        </w:rPr>
        <w:t>From Heather Kristian regarding accepted programs to present at NJLA:</w:t>
      </w:r>
    </w:p>
    <w:p w:rsidR="002C1AB9" w:rsidRPr="002C1AB9" w:rsidRDefault="002C1AB9" w:rsidP="002C1AB9">
      <w:pPr>
        <w:numPr>
          <w:ilvl w:val="0"/>
          <w:numId w:val="1"/>
        </w:numPr>
        <w:spacing w:before="100" w:beforeAutospacing="1" w:after="100" w:afterAutospacing="1" w:line="240" w:lineRule="auto"/>
        <w:ind w:left="945"/>
        <w:rPr>
          <w:rFonts w:ascii="Arial" w:eastAsia="Times New Roman" w:hAnsi="Arial" w:cs="Arial"/>
          <w:color w:val="414141"/>
          <w:sz w:val="21"/>
          <w:szCs w:val="21"/>
        </w:rPr>
      </w:pPr>
      <w:r w:rsidRPr="002C1AB9">
        <w:rPr>
          <w:rFonts w:ascii="Arial" w:eastAsia="Times New Roman" w:hAnsi="Arial" w:cs="Arial"/>
          <w:color w:val="414141"/>
          <w:sz w:val="21"/>
          <w:szCs w:val="21"/>
        </w:rPr>
        <w:t xml:space="preserve">Outreach with Schools Before, During &amp; After COVID - Mary </w:t>
      </w:r>
      <w:proofErr w:type="spellStart"/>
      <w:r w:rsidRPr="002C1AB9">
        <w:rPr>
          <w:rFonts w:ascii="Arial" w:eastAsia="Times New Roman" w:hAnsi="Arial" w:cs="Arial"/>
          <w:color w:val="414141"/>
          <w:sz w:val="21"/>
          <w:szCs w:val="21"/>
        </w:rPr>
        <w:t>Ecklund</w:t>
      </w:r>
      <w:proofErr w:type="spellEnd"/>
      <w:r w:rsidRPr="002C1AB9">
        <w:rPr>
          <w:rFonts w:ascii="Arial" w:eastAsia="Times New Roman" w:hAnsi="Arial" w:cs="Arial"/>
          <w:color w:val="414141"/>
          <w:sz w:val="21"/>
          <w:szCs w:val="21"/>
        </w:rPr>
        <w:t>, Thursday 11am, Wildwood 6 &amp; 7</w:t>
      </w:r>
    </w:p>
    <w:p w:rsidR="002C1AB9" w:rsidRPr="002C1AB9" w:rsidRDefault="002C1AB9" w:rsidP="002C1AB9">
      <w:pPr>
        <w:numPr>
          <w:ilvl w:val="0"/>
          <w:numId w:val="1"/>
        </w:numPr>
        <w:spacing w:before="100" w:beforeAutospacing="1" w:after="100" w:afterAutospacing="1" w:line="240" w:lineRule="auto"/>
        <w:ind w:left="945"/>
        <w:rPr>
          <w:rFonts w:ascii="Arial" w:eastAsia="Times New Roman" w:hAnsi="Arial" w:cs="Arial"/>
          <w:color w:val="414141"/>
          <w:sz w:val="21"/>
          <w:szCs w:val="21"/>
        </w:rPr>
      </w:pPr>
      <w:r w:rsidRPr="002C1AB9">
        <w:rPr>
          <w:rFonts w:ascii="Arial" w:eastAsia="Times New Roman" w:hAnsi="Arial" w:cs="Arial"/>
          <w:color w:val="414141"/>
          <w:sz w:val="21"/>
          <w:szCs w:val="21"/>
        </w:rPr>
        <w:lastRenderedPageBreak/>
        <w:t xml:space="preserve">Managing and Motivating Staff - Janet </w:t>
      </w:r>
      <w:proofErr w:type="spellStart"/>
      <w:r w:rsidRPr="002C1AB9">
        <w:rPr>
          <w:rFonts w:ascii="Arial" w:eastAsia="Times New Roman" w:hAnsi="Arial" w:cs="Arial"/>
          <w:color w:val="414141"/>
          <w:sz w:val="21"/>
          <w:szCs w:val="21"/>
        </w:rPr>
        <w:t>Torsney</w:t>
      </w:r>
      <w:proofErr w:type="spellEnd"/>
      <w:r w:rsidRPr="002C1AB9">
        <w:rPr>
          <w:rFonts w:ascii="Arial" w:eastAsia="Times New Roman" w:hAnsi="Arial" w:cs="Arial"/>
          <w:color w:val="414141"/>
          <w:sz w:val="21"/>
          <w:szCs w:val="21"/>
        </w:rPr>
        <w:t>, Friday 11:30am, Wildwood 8 &amp; 9 (submitted through Admin &amp; Management)</w:t>
      </w:r>
    </w:p>
    <w:p w:rsidR="002C1AB9" w:rsidRPr="002C1AB9" w:rsidRDefault="002C1AB9" w:rsidP="002C1AB9">
      <w:pPr>
        <w:numPr>
          <w:ilvl w:val="0"/>
          <w:numId w:val="1"/>
        </w:numPr>
        <w:spacing w:before="100" w:beforeAutospacing="1" w:after="100" w:afterAutospacing="1" w:line="240" w:lineRule="auto"/>
        <w:ind w:left="945"/>
        <w:rPr>
          <w:rFonts w:ascii="Arial" w:eastAsia="Times New Roman" w:hAnsi="Arial" w:cs="Arial"/>
          <w:color w:val="414141"/>
          <w:sz w:val="21"/>
          <w:szCs w:val="21"/>
        </w:rPr>
      </w:pPr>
      <w:r w:rsidRPr="002C1AB9">
        <w:rPr>
          <w:rFonts w:ascii="Arial" w:eastAsia="Times New Roman" w:hAnsi="Arial" w:cs="Arial"/>
          <w:color w:val="414141"/>
          <w:sz w:val="21"/>
          <w:szCs w:val="21"/>
        </w:rPr>
        <w:t xml:space="preserve">Get Out of Your Library! - Janet </w:t>
      </w:r>
      <w:proofErr w:type="spellStart"/>
      <w:r w:rsidRPr="002C1AB9">
        <w:rPr>
          <w:rFonts w:ascii="Arial" w:eastAsia="Times New Roman" w:hAnsi="Arial" w:cs="Arial"/>
          <w:color w:val="414141"/>
          <w:sz w:val="21"/>
          <w:szCs w:val="21"/>
        </w:rPr>
        <w:t>Torsney</w:t>
      </w:r>
      <w:proofErr w:type="spellEnd"/>
      <w:r w:rsidRPr="002C1AB9">
        <w:rPr>
          <w:rFonts w:ascii="Arial" w:eastAsia="Times New Roman" w:hAnsi="Arial" w:cs="Arial"/>
          <w:color w:val="414141"/>
          <w:sz w:val="21"/>
          <w:szCs w:val="21"/>
        </w:rPr>
        <w:t>, Thursday 3:10pm, Wildwood 8 &amp; 9 (submitted through Admin &amp; Management)</w:t>
      </w:r>
    </w:p>
    <w:p w:rsidR="002C1AB9" w:rsidRPr="002C1AB9" w:rsidRDefault="002C1AB9" w:rsidP="002C1AB9">
      <w:pPr>
        <w:numPr>
          <w:ilvl w:val="0"/>
          <w:numId w:val="1"/>
        </w:numPr>
        <w:spacing w:before="100" w:beforeAutospacing="1" w:after="100" w:afterAutospacing="1" w:line="240" w:lineRule="auto"/>
        <w:ind w:left="945"/>
        <w:rPr>
          <w:rFonts w:ascii="Arial" w:eastAsia="Times New Roman" w:hAnsi="Arial" w:cs="Arial"/>
          <w:color w:val="414141"/>
          <w:sz w:val="21"/>
          <w:szCs w:val="21"/>
        </w:rPr>
      </w:pPr>
      <w:r w:rsidRPr="002C1AB9">
        <w:rPr>
          <w:rFonts w:ascii="Arial" w:eastAsia="Times New Roman" w:hAnsi="Arial" w:cs="Arial"/>
          <w:color w:val="414141"/>
          <w:sz w:val="21"/>
          <w:szCs w:val="21"/>
        </w:rPr>
        <w:t xml:space="preserve">Challenging Patrons - Submitted as Handling Difficult Patrons by Janet </w:t>
      </w:r>
      <w:proofErr w:type="spellStart"/>
      <w:r w:rsidRPr="002C1AB9">
        <w:rPr>
          <w:rFonts w:ascii="Arial" w:eastAsia="Times New Roman" w:hAnsi="Arial" w:cs="Arial"/>
          <w:color w:val="414141"/>
          <w:sz w:val="21"/>
          <w:szCs w:val="21"/>
        </w:rPr>
        <w:t>Torsney</w:t>
      </w:r>
      <w:proofErr w:type="spellEnd"/>
      <w:r w:rsidRPr="002C1AB9">
        <w:rPr>
          <w:rFonts w:ascii="Arial" w:eastAsia="Times New Roman" w:hAnsi="Arial" w:cs="Arial"/>
          <w:color w:val="414141"/>
          <w:sz w:val="21"/>
          <w:szCs w:val="21"/>
        </w:rPr>
        <w:t>, Thursday 11am, Wildwood 10 &amp; 11 (submitted through Admin &amp; Management)</w:t>
      </w:r>
    </w:p>
    <w:p w:rsidR="002C1AB9" w:rsidRPr="002C1AB9" w:rsidRDefault="002C1AB9" w:rsidP="002C1AB9">
      <w:pPr>
        <w:numPr>
          <w:ilvl w:val="0"/>
          <w:numId w:val="1"/>
        </w:numPr>
        <w:spacing w:before="100" w:beforeAutospacing="1" w:after="100" w:afterAutospacing="1" w:line="240" w:lineRule="auto"/>
        <w:ind w:left="945"/>
        <w:rPr>
          <w:rFonts w:ascii="Arial" w:eastAsia="Times New Roman" w:hAnsi="Arial" w:cs="Arial"/>
          <w:color w:val="414141"/>
          <w:sz w:val="21"/>
          <w:szCs w:val="21"/>
        </w:rPr>
      </w:pPr>
      <w:r w:rsidRPr="002C1AB9">
        <w:rPr>
          <w:rFonts w:ascii="Arial" w:eastAsia="Times New Roman" w:hAnsi="Arial" w:cs="Arial"/>
          <w:color w:val="414141"/>
          <w:sz w:val="21"/>
          <w:szCs w:val="21"/>
        </w:rPr>
        <w:t xml:space="preserve">Literacy Beyond Words - Olivia </w:t>
      </w:r>
      <w:proofErr w:type="spellStart"/>
      <w:r w:rsidRPr="002C1AB9">
        <w:rPr>
          <w:rFonts w:ascii="Arial" w:eastAsia="Times New Roman" w:hAnsi="Arial" w:cs="Arial"/>
          <w:color w:val="414141"/>
          <w:sz w:val="21"/>
          <w:szCs w:val="21"/>
        </w:rPr>
        <w:t>Gorecke</w:t>
      </w:r>
      <w:proofErr w:type="spellEnd"/>
      <w:r w:rsidRPr="002C1AB9">
        <w:rPr>
          <w:rFonts w:ascii="Arial" w:eastAsia="Times New Roman" w:hAnsi="Arial" w:cs="Arial"/>
          <w:color w:val="414141"/>
          <w:sz w:val="21"/>
          <w:szCs w:val="21"/>
        </w:rPr>
        <w:t>, Thursday 3:10pm, Wildwood 6 &amp; 7</w:t>
      </w:r>
    </w:p>
    <w:p w:rsidR="004B3491" w:rsidRDefault="004B3491">
      <w:bookmarkStart w:id="0" w:name="_GoBack"/>
      <w:bookmarkEnd w:id="0"/>
    </w:p>
    <w:sectPr w:rsidR="004B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C18E4"/>
    <w:multiLevelType w:val="multilevel"/>
    <w:tmpl w:val="494C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B9"/>
    <w:rsid w:val="002C1AB9"/>
    <w:rsid w:val="004B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77DF8-5700-4E89-96D7-B973D919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AB9"/>
    <w:rPr>
      <w:color w:val="0000FF"/>
      <w:u w:val="single"/>
    </w:rPr>
  </w:style>
  <w:style w:type="character" w:customStyle="1" w:styleId="gmail-msohyperlink">
    <w:name w:val="gmail-msohyperlink"/>
    <w:basedOn w:val="DefaultParagraphFont"/>
    <w:rsid w:val="002C1AB9"/>
  </w:style>
  <w:style w:type="character" w:customStyle="1" w:styleId="gmail-apple-converted-space">
    <w:name w:val="gmail-apple-converted-space"/>
    <w:basedOn w:val="DefaultParagraphFont"/>
    <w:rsid w:val="002C1AB9"/>
  </w:style>
  <w:style w:type="paragraph" w:customStyle="1" w:styleId="gmail-msolistparagraph">
    <w:name w:val="gmail-msolistparagraph"/>
    <w:basedOn w:val="Normal"/>
    <w:rsid w:val="002C1A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AB9"/>
    <w:rPr>
      <w:b/>
      <w:bCs/>
    </w:rPr>
  </w:style>
  <w:style w:type="character" w:styleId="Emphasis">
    <w:name w:val="Emphasis"/>
    <w:basedOn w:val="DefaultParagraphFont"/>
    <w:uiPriority w:val="20"/>
    <w:qFormat/>
    <w:rsid w:val="002C1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09767">
      <w:bodyDiv w:val="1"/>
      <w:marLeft w:val="0"/>
      <w:marRight w:val="0"/>
      <w:marTop w:val="0"/>
      <w:marBottom w:val="0"/>
      <w:divBdr>
        <w:top w:val="none" w:sz="0" w:space="0" w:color="auto"/>
        <w:left w:val="none" w:sz="0" w:space="0" w:color="auto"/>
        <w:bottom w:val="none" w:sz="0" w:space="0" w:color="auto"/>
        <w:right w:val="none" w:sz="0" w:space="0" w:color="auto"/>
      </w:divBdr>
      <w:divsChild>
        <w:div w:id="775367290">
          <w:marLeft w:val="0"/>
          <w:marRight w:val="0"/>
          <w:marTop w:val="0"/>
          <w:marBottom w:val="0"/>
          <w:divBdr>
            <w:top w:val="none" w:sz="0" w:space="0" w:color="auto"/>
            <w:left w:val="none" w:sz="0" w:space="0" w:color="auto"/>
            <w:bottom w:val="none" w:sz="0" w:space="0" w:color="auto"/>
            <w:right w:val="none" w:sz="0" w:space="0" w:color="auto"/>
          </w:divBdr>
        </w:div>
        <w:div w:id="897518562">
          <w:marLeft w:val="0"/>
          <w:marRight w:val="0"/>
          <w:marTop w:val="0"/>
          <w:marBottom w:val="0"/>
          <w:divBdr>
            <w:top w:val="none" w:sz="0" w:space="0" w:color="auto"/>
            <w:left w:val="none" w:sz="0" w:space="0" w:color="auto"/>
            <w:bottom w:val="none" w:sz="0" w:space="0" w:color="auto"/>
            <w:right w:val="none" w:sz="0" w:space="0" w:color="auto"/>
          </w:divBdr>
          <w:divsChild>
            <w:div w:id="6805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us1.list-manage.com/track/click?u=b9b7f12a0545b1a14ef19a691&amp;id=ca5ecfb6ba&amp;e=V632dpEnFw" TargetMode="External"/><Relationship Id="rId3" Type="http://schemas.openxmlformats.org/officeDocument/2006/relationships/settings" Target="settings.xml"/><Relationship Id="rId7" Type="http://schemas.openxmlformats.org/officeDocument/2006/relationships/hyperlink" Target="https://linkprotect.cudasvc.com/url?a=https%3a%2f%2fnjstempathways.org%2fnjstemmonth%2f&amp;c=E,1,c4FeOUZREsk7vJriy21QqMjkkJTxiqEqetht8V8gAxBXstkY7UHqd9KK-SRdtNcXNF43PTWwCmCwdU-7HwMYRUgTi0GpZmzlvXdVt_gYnsfmv3r_&amp;typ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protect.cudasvc.com/url?a=https%3a%2f%2fnjstempathways.org%2fevent-form%2f&amp;c=E,1,DzFlDNVgeBgtB-MTpMw8x2KycqnkINVZu1TDAJL4QJVhXG3JKIYBJX442kTsMpopZxdE3rj2TwruZK5ZnAXETKvIJXs1v9Sbv-brOB1i3qQ_HtHMULl04lyGjg,,&amp;typo=1" TargetMode="External"/><Relationship Id="rId11" Type="http://schemas.openxmlformats.org/officeDocument/2006/relationships/theme" Target="theme/theme1.xml"/><Relationship Id="rId5" Type="http://schemas.openxmlformats.org/officeDocument/2006/relationships/hyperlink" Target="https://r20.rs6.net/tn.jsp?f=001cBZYjxXaXfggTkd3ZUHeP78xCmnGLYeJiRSAyE-FEqxeW2MrlrCBrHPj3DM4i64u_NvkIknYAnJuxTs5tWs1rKRgyn5IRsbpbnYyGHdZXRVBQsLl3HiWbzKKyhj1AWL64PLcsuDVW0An22PKCdHbmW_bzOE4vhsKjTGczmC_N0cdOJkg4SSOlEQ2GHtoA0ZY&amp;c=pJkxYdZpzCvIerrou6LsIxI_2upa1iOBXs0kqkgLKqm_HXkxkYNXbg==&amp;ch=aGvqumlcNHR512S0OVqPntT0TSlzPAmGdPN3YADPDdTBt2K8HJAkE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a.us1.list-manage.com/track/click?u=b9b7f12a0545b1a14ef19a691&amp;id=0f53f02bda&amp;e=V632dpEn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Osowski, Rebecca</dc:creator>
  <cp:keywords/>
  <dc:description/>
  <cp:lastModifiedBy>Osowski, Rebecca</cp:lastModifiedBy>
  <cp:revision>1</cp:revision>
  <dcterms:created xsi:type="dcterms:W3CDTF">2022-03-25T13:34:00Z</dcterms:created>
  <dcterms:modified xsi:type="dcterms:W3CDTF">2022-03-25T13:34:00Z</dcterms:modified>
</cp:coreProperties>
</file>