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5030" w:rsidRDefault="0001611C">
      <w:pPr>
        <w:pStyle w:val="normal0"/>
      </w:pPr>
      <w:r>
        <w:rPr>
          <w:b/>
        </w:rPr>
        <w:t>Diversity and Outreach Section minutes</w:t>
      </w:r>
    </w:p>
    <w:p w:rsidR="00B65030" w:rsidRDefault="0001611C">
      <w:pPr>
        <w:pStyle w:val="normal0"/>
      </w:pPr>
      <w:r>
        <w:rPr>
          <w:b/>
        </w:rPr>
        <w:t>Thursday, December 11, 2014 10:00 – 12:00 noon</w:t>
      </w:r>
    </w:p>
    <w:p w:rsidR="00B65030" w:rsidRDefault="0001611C">
      <w:pPr>
        <w:pStyle w:val="normal0"/>
      </w:pPr>
      <w:r>
        <w:rPr>
          <w:b/>
        </w:rPr>
        <w:t>Matawan-Aberdeen Public Library/ Adobe Connect</w:t>
      </w:r>
    </w:p>
    <w:p w:rsidR="00B65030" w:rsidRDefault="00B65030">
      <w:pPr>
        <w:pStyle w:val="normal0"/>
      </w:pPr>
    </w:p>
    <w:p w:rsidR="00B65030" w:rsidRDefault="0001611C">
      <w:pPr>
        <w:pStyle w:val="normal0"/>
      </w:pPr>
      <w:r>
        <w:rPr>
          <w:b/>
        </w:rPr>
        <w:t xml:space="preserve">Attendance: </w:t>
      </w:r>
      <w:r>
        <w:t xml:space="preserve">Enola Romano (Montclair), Mimi Lee (NJSL), Jen </w:t>
      </w:r>
      <w:proofErr w:type="spellStart"/>
      <w:r>
        <w:t>Schureman</w:t>
      </w:r>
      <w:proofErr w:type="spellEnd"/>
      <w:r>
        <w:t xml:space="preserve"> (GCLS), Allan </w:t>
      </w:r>
      <w:proofErr w:type="spellStart"/>
      <w:r>
        <w:t>Kleiman</w:t>
      </w:r>
      <w:proofErr w:type="spellEnd"/>
      <w:r>
        <w:t xml:space="preserve"> (Montville), Peggy </w:t>
      </w:r>
      <w:proofErr w:type="spellStart"/>
      <w:r>
        <w:t>Cadigan</w:t>
      </w:r>
      <w:proofErr w:type="spellEnd"/>
      <w:r>
        <w:t xml:space="preserve"> (NJSL), Beth Bliss (ACLS/Brigantine), Andrew Luck (Paterson), Jill D’Amico (EBPL), Mary Kearns-Kaplan (NJSL/TBBC). </w:t>
      </w:r>
      <w:r>
        <w:rPr>
          <w:b/>
        </w:rPr>
        <w:t>Online:</w:t>
      </w:r>
      <w:r>
        <w:t xml:space="preserve"> Pat </w:t>
      </w:r>
      <w:proofErr w:type="spellStart"/>
      <w:r>
        <w:t>Tumulty</w:t>
      </w:r>
      <w:proofErr w:type="spellEnd"/>
      <w:r>
        <w:t xml:space="preserve"> (NJLA), James </w:t>
      </w:r>
      <w:proofErr w:type="spellStart"/>
      <w:r>
        <w:t>K</w:t>
      </w:r>
      <w:r>
        <w:t>eehbler</w:t>
      </w:r>
      <w:proofErr w:type="spellEnd"/>
      <w:r>
        <w:t xml:space="preserve"> (Piscataway), Kate Baker (Piscataway), </w:t>
      </w:r>
      <w:proofErr w:type="spellStart"/>
      <w:proofErr w:type="gramStart"/>
      <w:r>
        <w:t>Misun</w:t>
      </w:r>
      <w:proofErr w:type="spellEnd"/>
      <w:proofErr w:type="gramEnd"/>
      <w:r>
        <w:t xml:space="preserve"> </w:t>
      </w:r>
      <w:proofErr w:type="spellStart"/>
      <w:r>
        <w:t>Lyu</w:t>
      </w:r>
      <w:proofErr w:type="spellEnd"/>
      <w:r>
        <w:t xml:space="preserve"> (LLNJ)</w:t>
      </w:r>
    </w:p>
    <w:p w:rsidR="00B65030" w:rsidRDefault="00B65030">
      <w:pPr>
        <w:pStyle w:val="normal0"/>
      </w:pPr>
    </w:p>
    <w:p w:rsidR="00B65030" w:rsidRDefault="0001611C">
      <w:pPr>
        <w:pStyle w:val="normal0"/>
      </w:pPr>
      <w:r>
        <w:rPr>
          <w:i/>
        </w:rPr>
        <w:t>Meeting called to order at 10:00 a.m.</w:t>
      </w:r>
    </w:p>
    <w:p w:rsidR="00B65030" w:rsidRDefault="00B65030">
      <w:pPr>
        <w:pStyle w:val="normal0"/>
        <w:spacing w:line="360" w:lineRule="auto"/>
      </w:pPr>
    </w:p>
    <w:p w:rsidR="00B65030" w:rsidRDefault="0001611C">
      <w:pPr>
        <w:pStyle w:val="normal0"/>
        <w:spacing w:line="360" w:lineRule="auto"/>
      </w:pPr>
      <w:r>
        <w:rPr>
          <w:b/>
        </w:rPr>
        <w:t>Review of Minutes</w:t>
      </w:r>
    </w:p>
    <w:p w:rsidR="00B65030" w:rsidRDefault="0001611C">
      <w:pPr>
        <w:pStyle w:val="normal0"/>
        <w:spacing w:line="360" w:lineRule="auto"/>
      </w:pPr>
      <w:r>
        <w:t>The minutes from the previous meeting were approved.</w:t>
      </w:r>
    </w:p>
    <w:p w:rsidR="00B65030" w:rsidRDefault="00B65030">
      <w:pPr>
        <w:pStyle w:val="normal0"/>
        <w:spacing w:line="360" w:lineRule="auto"/>
      </w:pPr>
    </w:p>
    <w:p w:rsidR="00B65030" w:rsidRDefault="0001611C">
      <w:pPr>
        <w:pStyle w:val="normal0"/>
        <w:spacing w:line="360" w:lineRule="auto"/>
      </w:pPr>
      <w:r>
        <w:rPr>
          <w:b/>
        </w:rPr>
        <w:t>Reports from Co-Chairs</w:t>
      </w:r>
    </w:p>
    <w:p w:rsidR="00B65030" w:rsidRDefault="0001611C">
      <w:pPr>
        <w:pStyle w:val="normal0"/>
        <w:spacing w:line="360" w:lineRule="auto"/>
      </w:pPr>
      <w:r>
        <w:t>Allan is actively reaching out to other library organizat</w:t>
      </w:r>
      <w:r>
        <w:t>ions to let them know what we’re doing in D&amp;O. The Talking Book and Braille Center is one example of that, and we hope to make more natural partnerships with other libraries so we can participate.</w:t>
      </w:r>
    </w:p>
    <w:p w:rsidR="00B65030" w:rsidRDefault="0001611C">
      <w:pPr>
        <w:pStyle w:val="normal0"/>
        <w:spacing w:line="360" w:lineRule="auto"/>
      </w:pPr>
      <w:r>
        <w:t>A conflict has come up with our meeting dates - we discusse</w:t>
      </w:r>
      <w:r>
        <w:t>d moving our meetings to the fourth Thursday of the month. We will check schedules and determine this at the next meeting. Because of scheduling, the January meeting was moved to Friday, January 23 and will be held at East Brunswick PL.</w:t>
      </w:r>
    </w:p>
    <w:p w:rsidR="00B65030" w:rsidRDefault="00B65030">
      <w:pPr>
        <w:pStyle w:val="normal0"/>
        <w:spacing w:line="360" w:lineRule="auto"/>
      </w:pPr>
    </w:p>
    <w:p w:rsidR="00B65030" w:rsidRDefault="0001611C">
      <w:pPr>
        <w:pStyle w:val="normal0"/>
        <w:spacing w:line="360" w:lineRule="auto"/>
      </w:pPr>
      <w:r>
        <w:rPr>
          <w:b/>
          <w:sz w:val="14"/>
        </w:rPr>
        <w:t xml:space="preserve"> </w:t>
      </w:r>
      <w:r>
        <w:rPr>
          <w:b/>
        </w:rPr>
        <w:t>State Library Rep</w:t>
      </w:r>
      <w:r>
        <w:rPr>
          <w:b/>
        </w:rPr>
        <w:t>ort</w:t>
      </w:r>
    </w:p>
    <w:p w:rsidR="00B65030" w:rsidRDefault="0001611C">
      <w:pPr>
        <w:pStyle w:val="normal0"/>
        <w:spacing w:line="360" w:lineRule="auto"/>
      </w:pPr>
      <w:r>
        <w:t>The State Library is accepting nominations for the second annual Multicultural Programming Award, which will have three winners. All are encouraged to apply. There is a $1000 award and recognition at the annual conference.</w:t>
      </w:r>
    </w:p>
    <w:p w:rsidR="00B65030" w:rsidRDefault="0001611C">
      <w:pPr>
        <w:pStyle w:val="normal0"/>
        <w:spacing w:line="360" w:lineRule="auto"/>
      </w:pPr>
      <w:r>
        <w:t xml:space="preserve">The NJSL/LLNJ/NJLA Diversity </w:t>
      </w:r>
      <w:r>
        <w:t xml:space="preserve">Conference has been scheduled for Wednesday, June 10th at the Sheraton in Eatontown. </w:t>
      </w:r>
    </w:p>
    <w:p w:rsidR="00B65030" w:rsidRDefault="0001611C">
      <w:pPr>
        <w:pStyle w:val="normal0"/>
        <w:spacing w:line="360" w:lineRule="auto"/>
      </w:pPr>
      <w:r>
        <w:t>The Online High School pilot program has 30 scholarship winners so far, that is underway.</w:t>
      </w:r>
    </w:p>
    <w:p w:rsidR="00B65030" w:rsidRDefault="0001611C">
      <w:pPr>
        <w:pStyle w:val="normal0"/>
        <w:spacing w:line="360" w:lineRule="auto"/>
      </w:pPr>
      <w:r>
        <w:t>NJSL’s new director’s orientation will be held in January.</w:t>
      </w:r>
    </w:p>
    <w:p w:rsidR="00B65030" w:rsidRDefault="0001611C">
      <w:pPr>
        <w:pStyle w:val="normal0"/>
        <w:spacing w:line="360" w:lineRule="auto"/>
      </w:pPr>
      <w:r>
        <w:t>The date for the join</w:t>
      </w:r>
      <w:r>
        <w:t>t NYLA ESRT/NJLA D&amp;O meeting is on Friday, May 29th from 11 a.m. - 3 p.m. The state library will provide lunch and it will be held at Montclair Public Library.</w:t>
      </w:r>
    </w:p>
    <w:p w:rsidR="00B65030" w:rsidRDefault="00B65030">
      <w:pPr>
        <w:pStyle w:val="normal0"/>
        <w:spacing w:line="360" w:lineRule="auto"/>
      </w:pPr>
    </w:p>
    <w:p w:rsidR="00B65030" w:rsidRDefault="0001611C">
      <w:pPr>
        <w:pStyle w:val="normal0"/>
        <w:spacing w:line="360" w:lineRule="auto"/>
      </w:pPr>
      <w:r>
        <w:rPr>
          <w:b/>
        </w:rPr>
        <w:t>NJLA Conference update</w:t>
      </w:r>
    </w:p>
    <w:p w:rsidR="00B65030" w:rsidRDefault="0001611C">
      <w:pPr>
        <w:pStyle w:val="normal0"/>
        <w:spacing w:line="360" w:lineRule="auto"/>
      </w:pPr>
      <w:r>
        <w:t>The Conference Committee has met and hopes to have approved programs ann</w:t>
      </w:r>
      <w:r>
        <w:t>ounced soon.</w:t>
      </w:r>
    </w:p>
    <w:p w:rsidR="00B65030" w:rsidRDefault="00B65030">
      <w:pPr>
        <w:pStyle w:val="normal0"/>
        <w:spacing w:line="360" w:lineRule="auto"/>
      </w:pPr>
    </w:p>
    <w:p w:rsidR="00B65030" w:rsidRDefault="0001611C">
      <w:pPr>
        <w:pStyle w:val="normal0"/>
        <w:spacing w:line="360" w:lineRule="auto"/>
      </w:pPr>
      <w:r>
        <w:rPr>
          <w:b/>
        </w:rPr>
        <w:t>Goals/Activities for 2015</w:t>
      </w:r>
    </w:p>
    <w:p w:rsidR="00B65030" w:rsidRDefault="0001611C">
      <w:pPr>
        <w:pStyle w:val="normal0"/>
        <w:spacing w:line="360" w:lineRule="auto"/>
      </w:pPr>
      <w:r>
        <w:t xml:space="preserve">CSS tried an </w:t>
      </w:r>
      <w:proofErr w:type="spellStart"/>
      <w:r>
        <w:t>unconference</w:t>
      </w:r>
      <w:proofErr w:type="spellEnd"/>
      <w:r>
        <w:t xml:space="preserve"> program that was successful - perhaps we can do one as well.</w:t>
      </w:r>
    </w:p>
    <w:p w:rsidR="00B65030" w:rsidRDefault="0001611C">
      <w:pPr>
        <w:pStyle w:val="normal0"/>
        <w:spacing w:line="360" w:lineRule="auto"/>
      </w:pPr>
      <w:r>
        <w:t xml:space="preserve">Allan wants to forge an even stronger partnership with Rutgers - our section was well represented by speakers for Kay </w:t>
      </w:r>
      <w:proofErr w:type="spellStart"/>
      <w:r>
        <w:t>Cassell’s</w:t>
      </w:r>
      <w:proofErr w:type="spellEnd"/>
      <w:r>
        <w:t xml:space="preserve"> o</w:t>
      </w:r>
      <w:r>
        <w:t>utreach services class in the fall semester. This relationship would also benefit us for recruitment purposes.</w:t>
      </w:r>
    </w:p>
    <w:p w:rsidR="00B65030" w:rsidRDefault="0001611C">
      <w:pPr>
        <w:pStyle w:val="normal0"/>
        <w:spacing w:line="360" w:lineRule="auto"/>
      </w:pPr>
      <w:r>
        <w:t>Recruitment should be a goal for us going forward - we should have a presence at the emerging leaders meeting if they are presenting sections to join.</w:t>
      </w:r>
    </w:p>
    <w:p w:rsidR="00B65030" w:rsidRDefault="0001611C">
      <w:pPr>
        <w:pStyle w:val="normal0"/>
        <w:spacing w:line="360" w:lineRule="auto"/>
      </w:pPr>
      <w:r>
        <w:t xml:space="preserve">Jill and Andy will work on marketing materials that we can use (and update as needed) for handing out at </w:t>
      </w:r>
      <w:r>
        <w:t xml:space="preserve">conferences, meetings, etc.  </w:t>
      </w:r>
      <w:proofErr w:type="gramStart"/>
      <w:r>
        <w:t>and</w:t>
      </w:r>
      <w:proofErr w:type="gramEnd"/>
      <w:r>
        <w:t xml:space="preserve"> have a draft by January meeting.</w:t>
      </w:r>
    </w:p>
    <w:p w:rsidR="00B65030" w:rsidRDefault="0001611C">
      <w:pPr>
        <w:pStyle w:val="normal0"/>
        <w:spacing w:line="360" w:lineRule="auto"/>
      </w:pPr>
      <w:r>
        <w:t xml:space="preserve">We want to plan our NJLA conference presence now - what we will offer at our “table,” and how we will present the section at our programs. </w:t>
      </w:r>
    </w:p>
    <w:p w:rsidR="00B65030" w:rsidRDefault="0001611C">
      <w:pPr>
        <w:pStyle w:val="normal0"/>
        <w:spacing w:line="360" w:lineRule="auto"/>
      </w:pPr>
      <w:r>
        <w:t>Social media - specifically twitter - is another t</w:t>
      </w:r>
      <w:r>
        <w:t>ool we can use for recruitment and partnerships - Peggy and Beth will investigate.</w:t>
      </w:r>
    </w:p>
    <w:p w:rsidR="00B65030" w:rsidRDefault="0001611C">
      <w:pPr>
        <w:pStyle w:val="normal0"/>
        <w:spacing w:line="360" w:lineRule="auto"/>
      </w:pPr>
      <w:r>
        <w:t>Our section is credited with doing great promotion already - we want to keep that up</w:t>
      </w:r>
    </w:p>
    <w:p w:rsidR="00B65030" w:rsidRDefault="0001611C">
      <w:pPr>
        <w:pStyle w:val="normal0"/>
        <w:spacing w:line="360" w:lineRule="auto"/>
      </w:pPr>
      <w:r>
        <w:t>We definitely have a lot to celebrate for not even having met a full calendar year!</w:t>
      </w:r>
    </w:p>
    <w:p w:rsidR="00B65030" w:rsidRDefault="0001611C">
      <w:pPr>
        <w:pStyle w:val="normal0"/>
        <w:spacing w:line="360" w:lineRule="auto"/>
      </w:pPr>
      <w:r>
        <w:t>We w</w:t>
      </w:r>
      <w:r>
        <w:t>ant to follow up with our initiatives - the D&amp;O resource page, programming, non-conference events, resource guides.</w:t>
      </w:r>
    </w:p>
    <w:p w:rsidR="00B65030" w:rsidRDefault="00B65030">
      <w:pPr>
        <w:pStyle w:val="normal0"/>
        <w:spacing w:line="360" w:lineRule="auto"/>
      </w:pPr>
    </w:p>
    <w:p w:rsidR="00B65030" w:rsidRDefault="0001611C">
      <w:pPr>
        <w:pStyle w:val="normal0"/>
        <w:spacing w:line="360" w:lineRule="auto"/>
      </w:pPr>
      <w:r>
        <w:rPr>
          <w:b/>
        </w:rPr>
        <w:t xml:space="preserve">D&amp;O Resources page </w:t>
      </w:r>
    </w:p>
    <w:p w:rsidR="00B65030" w:rsidRDefault="0001611C">
      <w:pPr>
        <w:pStyle w:val="normal0"/>
        <w:spacing w:line="360" w:lineRule="auto"/>
      </w:pPr>
      <w:r>
        <w:t xml:space="preserve">The site is live </w:t>
      </w:r>
      <w:proofErr w:type="gramStart"/>
      <w:r>
        <w:t>at :</w:t>
      </w:r>
      <w:proofErr w:type="gramEnd"/>
      <w:r>
        <w:t xml:space="preserve"> </w:t>
      </w:r>
      <w:hyperlink r:id="rId4">
        <w:r>
          <w:rPr>
            <w:color w:val="1155CC"/>
            <w:u w:val="single"/>
          </w:rPr>
          <w:t>http://librarylinknj.org/do-diversity</w:t>
        </w:r>
      </w:hyperlink>
      <w:r>
        <w:t xml:space="preserve"> </w:t>
      </w:r>
    </w:p>
    <w:p w:rsidR="00B65030" w:rsidRDefault="0001611C">
      <w:pPr>
        <w:pStyle w:val="normal0"/>
        <w:spacing w:line="360" w:lineRule="auto"/>
      </w:pPr>
      <w:r>
        <w:t>Mi-</w:t>
      </w:r>
      <w:r>
        <w:t>Sun asked for final feedback on the Google document so that we can launch and work on promotion. We have firm deadline of January 9th, and members volunteered to go over specific sections and give feedback by the deadline.</w:t>
      </w:r>
    </w:p>
    <w:p w:rsidR="00B65030" w:rsidRDefault="00B65030">
      <w:pPr>
        <w:pStyle w:val="normal0"/>
        <w:spacing w:line="360" w:lineRule="auto"/>
      </w:pPr>
    </w:p>
    <w:p w:rsidR="00B65030" w:rsidRDefault="0001611C">
      <w:pPr>
        <w:pStyle w:val="normal0"/>
        <w:spacing w:line="360" w:lineRule="auto"/>
      </w:pPr>
      <w:r>
        <w:rPr>
          <w:b/>
        </w:rPr>
        <w:t>Next meeting</w:t>
      </w:r>
    </w:p>
    <w:p w:rsidR="00B65030" w:rsidRDefault="0001611C">
      <w:pPr>
        <w:pStyle w:val="normal0"/>
      </w:pPr>
      <w:r>
        <w:t>Our next meeting wi</w:t>
      </w:r>
      <w:r>
        <w:t>ll be on Friday, January 23, 2015 at the East Brunswick Public Library, 2 Jean Walling Civic Center, East Brunswick, 08816</w:t>
      </w:r>
    </w:p>
    <w:p w:rsidR="00B65030" w:rsidRDefault="00B65030">
      <w:pPr>
        <w:pStyle w:val="normal0"/>
        <w:spacing w:line="360" w:lineRule="auto"/>
      </w:pPr>
    </w:p>
    <w:p w:rsidR="00B65030" w:rsidRDefault="0001611C">
      <w:pPr>
        <w:pStyle w:val="normal0"/>
        <w:spacing w:line="360" w:lineRule="auto"/>
      </w:pPr>
      <w:r>
        <w:rPr>
          <w:i/>
        </w:rPr>
        <w:t>Meeting adjourned at 12:05 p.m.</w:t>
      </w:r>
    </w:p>
    <w:sectPr w:rsidR="00B65030" w:rsidSect="00B6503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65030"/>
    <w:rsid w:val="0001611C"/>
    <w:rsid w:val="00B65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6503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B6503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B6503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B6503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B6503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B6503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65030"/>
  </w:style>
  <w:style w:type="paragraph" w:styleId="Title">
    <w:name w:val="Title"/>
    <w:basedOn w:val="normal0"/>
    <w:next w:val="normal0"/>
    <w:rsid w:val="00B65030"/>
    <w:pPr>
      <w:keepNext/>
      <w:keepLines/>
      <w:contextualSpacing/>
    </w:pPr>
    <w:rPr>
      <w:rFonts w:ascii="Trebuchet MS" w:eastAsia="Trebuchet MS" w:hAnsi="Trebuchet MS" w:cs="Trebuchet MS"/>
      <w:sz w:val="42"/>
    </w:rPr>
  </w:style>
  <w:style w:type="paragraph" w:styleId="Subtitle">
    <w:name w:val="Subtitle"/>
    <w:basedOn w:val="normal0"/>
    <w:next w:val="normal0"/>
    <w:rsid w:val="00B6503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linknj.org/d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Company>Montclair Public Library</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D&amp;Ominutes121114.docx</dc:title>
  <dc:creator>Staff MPL</dc:creator>
  <cp:lastModifiedBy>mplstaff</cp:lastModifiedBy>
  <cp:revision>2</cp:revision>
  <dcterms:created xsi:type="dcterms:W3CDTF">2015-01-21T23:16:00Z</dcterms:created>
  <dcterms:modified xsi:type="dcterms:W3CDTF">2015-01-21T23:16:00Z</dcterms:modified>
</cp:coreProperties>
</file>