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NJLA History &amp; Preservation Committee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Executive Board Minutes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8/14/2023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Held via Zoom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Present: Beth Zak-Cohen, Jacquelyn Oshman, John Beekman, Gary Saretzky, Vanessa Castaldo, Juber Ayala, Kathlyn Kelly, Sarah Hull, Jessica Myers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Meeting opened at 11pm by John Beekman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Introductions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Committees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looking for volunteers for all committees (except Archives which Sarah covers). Will ask at general meeting to see if anyone else is interested.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H&amp;P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Archives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Chair: Sarah Hull</w:t>
      </w:r>
    </w:p>
    <w:p>
      <w:pPr>
        <w:numPr>
          <w:ilvl w:val="0"/>
          <w:numId w:val="3"/>
        </w:numPr>
        <w:spacing w:before="0" w:after="160" w:line="259"/>
        <w:ind w:right="0" w:left="25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States that the Archives and safe and secure at Plainfield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NJLA Archives and History Subcommittee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Chair: Juber (as per Bylaws) with Fred P., Sarah and Beth</w:t>
      </w:r>
    </w:p>
    <w:p>
      <w:pPr>
        <w:numPr>
          <w:ilvl w:val="0"/>
          <w:numId w:val="5"/>
        </w:numPr>
        <w:spacing w:before="0" w:after="160" w:line="259"/>
        <w:ind w:right="0" w:left="25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Juber will attend the NJSL Orientations in Fall for Committees.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H&amp;P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Awards: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chair: Beth Zak-Cohen, Gary Saretzky, Jackie Oshman </w:t>
      </w:r>
    </w:p>
    <w:p>
      <w:pPr>
        <w:numPr>
          <w:ilvl w:val="0"/>
          <w:numId w:val="7"/>
        </w:numPr>
        <w:spacing w:before="0" w:after="160" w:line="259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Email will go out to general membership in September regarding the call for nominations and to see if anyone else wants to volunteer for the committee.</w:t>
      </w:r>
    </w:p>
    <w:p>
      <w:pPr>
        <w:spacing w:before="0" w:after="160" w:line="259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Bylaws: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no review needed this year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Programs: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chair: Juber Ayala, Sarah Hull, Vanessa Castaldo, and the Prof. Development chair (TBD)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Nominations: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Appointed by the President by the Fall membership meeting (4 members)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Officers: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new for 2023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Secretary : Jackie Oshman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Professional Development: TBD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Chronicle:  Kathlyn Kelly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Web/Social Media: Jackie Silver-Morillo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Meetings: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  <w:t xml:space="preserve">John would like at least 2 meeting to be held in person.</w:t>
      </w:r>
    </w:p>
    <w:p>
      <w:pPr>
        <w:numPr>
          <w:ilvl w:val="0"/>
          <w:numId w:val="14"/>
        </w:numPr>
        <w:spacing w:before="0" w:after="0" w:line="240"/>
        <w:ind w:right="0" w:left="25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He will contact NJSL to see when the new State Librarians are available to host a meeting/tour there (possibly October or January meeting)</w:t>
      </w:r>
    </w:p>
    <w:p>
      <w:pPr>
        <w:numPr>
          <w:ilvl w:val="0"/>
          <w:numId w:val="14"/>
        </w:numPr>
        <w:spacing w:before="0" w:after="0" w:line="240"/>
        <w:ind w:right="0" w:left="25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Plainfield has offered to host the April date as a combination H&amp;P and MARAC NJ meeting.</w:t>
      </w:r>
    </w:p>
    <w:p>
      <w:pPr>
        <w:numPr>
          <w:ilvl w:val="0"/>
          <w:numId w:val="14"/>
        </w:numPr>
        <w:spacing w:before="0" w:after="0" w:line="240"/>
        <w:ind w:right="0" w:left="25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Meetings will be held in October, January, April and June (At NJLA)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  <w:t xml:space="preserve">Looking for Speaker and Venue suggestions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email to John Beekman if you have any suggestions. 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Recruitment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 Discussion about how to encourage new members. </w:t>
      </w:r>
    </w:p>
    <w:p>
      <w:pPr>
        <w:numPr>
          <w:ilvl w:val="0"/>
          <w:numId w:val="18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Jackie Oshman reached out to those who signed up at the NJLA Conference table and showed them how to sign up for the Listserv</w:t>
      </w:r>
    </w:p>
    <w:p>
      <w:pPr>
        <w:numPr>
          <w:ilvl w:val="0"/>
          <w:numId w:val="18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John is going to contact the office at NJLA again to see if we can get a list of everyone registered on the Listserv</w:t>
      </w:r>
    </w:p>
    <w:p>
      <w:pPr>
        <w:numPr>
          <w:ilvl w:val="0"/>
          <w:numId w:val="18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Jessica Myers suggested reaching out to Rutgers School of Library Science to reinstate a liaison with their SOURCE program. Jackie and Juber volunteered to attend one of the groups Fall meetings to introduce ourselves.</w:t>
      </w:r>
    </w:p>
    <w:p>
      <w:pPr>
        <w:numPr>
          <w:ilvl w:val="0"/>
          <w:numId w:val="18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Gary suggested inviting new members to an E-board meeting to introduce themselves.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Other Business: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Awards: </w:t>
      </w:r>
    </w:p>
    <w:p>
      <w:pPr>
        <w:numPr>
          <w:ilvl w:val="0"/>
          <w:numId w:val="21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McDonough Award, which is cosponsored by NJLA H&amp;P, NJSAA, MARAC NJ and NJHC, will be awarded to Ingrid Betancourt (nominated by Juber Ayala). There were many good candidates this year, and nominations are held for 5 years, so they will be eligible again next year.</w:t>
      </w:r>
    </w:p>
    <w:p>
      <w:pPr>
        <w:numPr>
          <w:ilvl w:val="0"/>
          <w:numId w:val="21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NJSAA Maxine Lurie Distinguished Service Award will be awarded to Deborah Mercer</w:t>
      </w:r>
    </w:p>
    <w:p>
      <w:pPr>
        <w:spacing w:before="0" w:after="0" w:line="240"/>
        <w:ind w:right="0" w:left="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Monmouth County Archives and History Day:</w:t>
      </w:r>
    </w:p>
    <w:p>
      <w:pPr>
        <w:numPr>
          <w:ilvl w:val="0"/>
          <w:numId w:val="24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Will be held on October 28, 2023 at Brookdale Community College</w:t>
      </w:r>
    </w:p>
    <w:p>
      <w:pPr>
        <w:numPr>
          <w:ilvl w:val="0"/>
          <w:numId w:val="24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Both awards listed above will be presented</w:t>
      </w:r>
    </w:p>
    <w:p>
      <w:pPr>
        <w:numPr>
          <w:ilvl w:val="0"/>
          <w:numId w:val="24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Call for volunteers to staff an H&amp;P table will be send in September. If we do not get enough volunteers, we may need to share a table with either MARAC or PPG.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Library Updates: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Gary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Saretzky will be hosting programs at Somerset County Library and New Brunswick Free Public Library.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Somerset: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19th Century New Jersey Photographers: Princeton - Presented by Gary 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"https://sclsnj.libnet.info/event/7962426"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Saretzky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Thursday, August 24: 7:00pm - 8:00pm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New Brunswick - </w:t>
      </w:r>
      <w:r>
        <w:rPr>
          <w:rFonts w:ascii="Times New Roman" w:hAnsi="Times New Roman" w:cs="Times New Roman" w:eastAsia="Times New Roman"/>
          <w:color w:val="2952A3"/>
          <w:spacing w:val="0"/>
          <w:position w:val="0"/>
          <w:sz w:val="24"/>
          <w:shd w:fill="auto" w:val="clear"/>
        </w:rPr>
        <w:t xml:space="preserve">Photography and Early 20th Century New Brunswick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Sat, September 23, 2:00pm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3:30pm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Meeting adjourned at 12:05pm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3">
    <w:abstractNumId w:val="42"/>
  </w:num>
  <w:num w:numId="5">
    <w:abstractNumId w:val="36"/>
  </w:num>
  <w:num w:numId="7">
    <w:abstractNumId w:val="30"/>
  </w:num>
  <w:num w:numId="11">
    <w:abstractNumId w:val="24"/>
  </w:num>
  <w:num w:numId="14">
    <w:abstractNumId w:val="18"/>
  </w:num>
  <w:num w:numId="18">
    <w:abstractNumId w:val="12"/>
  </w:num>
  <w:num w:numId="21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sclsnj.libnet.info/event/7962426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