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15" w:rsidRPr="00C90A15" w:rsidRDefault="00C90A15">
      <w:pPr>
        <w:rPr>
          <w:rFonts w:ascii="Calibri" w:hAnsi="Calibri"/>
          <w:sz w:val="24"/>
          <w:szCs w:val="20"/>
        </w:rPr>
      </w:pPr>
      <w:r w:rsidRPr="007D38E6">
        <w:rPr>
          <w:rFonts w:ascii="Calibri" w:hAnsi="Calibri"/>
          <w:b/>
          <w:sz w:val="24"/>
        </w:rPr>
        <w:t>Attendance</w:t>
      </w:r>
      <w:r w:rsidRPr="00C90A15">
        <w:rPr>
          <w:rFonts w:ascii="Calibri" w:hAnsi="Calibri"/>
          <w:sz w:val="24"/>
        </w:rPr>
        <w:t>: Karen Serach</w:t>
      </w:r>
      <w:r w:rsidR="007D38E6">
        <w:rPr>
          <w:rFonts w:ascii="Calibri" w:hAnsi="Calibri"/>
          <w:sz w:val="24"/>
          <w:szCs w:val="20"/>
        </w:rPr>
        <w:t xml:space="preserve"> (</w:t>
      </w:r>
      <w:r w:rsidR="003F7F64">
        <w:rPr>
          <w:rFonts w:ascii="Calibri" w:hAnsi="Calibri"/>
          <w:sz w:val="24"/>
          <w:szCs w:val="20"/>
        </w:rPr>
        <w:t>Mercer Co.  -Lawrence</w:t>
      </w:r>
      <w:r w:rsidRPr="00C90A15">
        <w:rPr>
          <w:rFonts w:ascii="Calibri" w:hAnsi="Calibri"/>
          <w:sz w:val="24"/>
          <w:szCs w:val="20"/>
        </w:rPr>
        <w:t>)</w:t>
      </w:r>
      <w:r w:rsidRPr="00C90A15">
        <w:rPr>
          <w:rFonts w:ascii="Calibri" w:hAnsi="Calibri"/>
          <w:sz w:val="24"/>
        </w:rPr>
        <w:t>, Kristen Andersen (Glen Ridge</w:t>
      </w:r>
      <w:r w:rsidR="003F7F64">
        <w:rPr>
          <w:rFonts w:ascii="Calibri" w:hAnsi="Calibri"/>
          <w:sz w:val="24"/>
        </w:rPr>
        <w:t>/Leonia/Montclair</w:t>
      </w:r>
      <w:r w:rsidRPr="00C90A15">
        <w:rPr>
          <w:rFonts w:ascii="Calibri" w:hAnsi="Calibri"/>
          <w:sz w:val="24"/>
        </w:rPr>
        <w:t>), Lina </w:t>
      </w:r>
      <w:r w:rsidRPr="00C90A15">
        <w:rPr>
          <w:rFonts w:ascii="Calibri" w:hAnsi="Calibri"/>
          <w:sz w:val="24"/>
          <w:szCs w:val="32"/>
          <w:shd w:val="clear" w:color="auto" w:fill="FFFFFF"/>
        </w:rPr>
        <w:t>A. Belkewitch (East Orange)</w:t>
      </w:r>
      <w:r w:rsidRPr="00C90A15">
        <w:rPr>
          <w:rFonts w:ascii="Calibri" w:hAnsi="Calibri"/>
          <w:sz w:val="24"/>
        </w:rPr>
        <w:t>, Jill D’Amico (East Brunswick), Andrew Luck (Paterson), James Keehbler (Piscataway), Pat Tumulty (NJLA)</w:t>
      </w:r>
      <w:r w:rsidR="00A3425F">
        <w:rPr>
          <w:rFonts w:ascii="Calibri" w:hAnsi="Calibri"/>
          <w:sz w:val="24"/>
        </w:rPr>
        <w:t>, Donna Perkosky (Paramus)</w:t>
      </w:r>
    </w:p>
    <w:p w:rsidR="008209EC" w:rsidRPr="007D38E6" w:rsidRDefault="007D38E6">
      <w:pPr>
        <w:rPr>
          <w:rFonts w:ascii="Calibri" w:hAnsi="Calibri"/>
          <w:i/>
          <w:sz w:val="24"/>
        </w:rPr>
      </w:pPr>
      <w:r w:rsidRPr="007D38E6">
        <w:rPr>
          <w:rFonts w:ascii="Calibri" w:hAnsi="Calibri"/>
          <w:i/>
          <w:sz w:val="24"/>
        </w:rPr>
        <w:t>Meeting called to order at 10:13 a.m.</w:t>
      </w:r>
    </w:p>
    <w:p w:rsidR="008209EC" w:rsidRPr="007D38E6" w:rsidRDefault="008209EC">
      <w:pPr>
        <w:rPr>
          <w:rFonts w:ascii="Calibri" w:hAnsi="Calibri"/>
          <w:b/>
          <w:sz w:val="24"/>
        </w:rPr>
      </w:pPr>
      <w:r w:rsidRPr="00C90A15">
        <w:rPr>
          <w:rFonts w:ascii="Calibri" w:hAnsi="Calibri"/>
          <w:b/>
          <w:sz w:val="24"/>
        </w:rPr>
        <w:t>COMMITTEE INTRODUCTIONS</w:t>
      </w:r>
    </w:p>
    <w:p w:rsidR="008209EC" w:rsidRPr="008209EC" w:rsidRDefault="008209EC">
      <w:pPr>
        <w:rPr>
          <w:b/>
          <w:sz w:val="24"/>
        </w:rPr>
      </w:pPr>
      <w:r w:rsidRPr="008209EC">
        <w:rPr>
          <w:b/>
          <w:sz w:val="24"/>
        </w:rPr>
        <w:t>MEETING DATES</w:t>
      </w:r>
    </w:p>
    <w:p w:rsidR="008209EC" w:rsidRDefault="008209EC" w:rsidP="00B40C72">
      <w:pPr>
        <w:pStyle w:val="ListParagraph"/>
        <w:numPr>
          <w:ilvl w:val="0"/>
          <w:numId w:val="1"/>
        </w:numPr>
      </w:pPr>
      <w:r>
        <w:t>Committee members present agreed to meet on the first Wednesday of the month starting in January 2015. Meetings will begin at 10 am.</w:t>
      </w:r>
    </w:p>
    <w:p w:rsidR="008209EC" w:rsidRDefault="008209EC" w:rsidP="00B40C72">
      <w:pPr>
        <w:pStyle w:val="ListParagraph"/>
        <w:numPr>
          <w:ilvl w:val="0"/>
          <w:numId w:val="1"/>
        </w:numPr>
      </w:pPr>
      <w:r>
        <w:t>The December meeting will be held on Tuesday, December 2 at 10 am.</w:t>
      </w:r>
    </w:p>
    <w:p w:rsidR="008209EC" w:rsidRDefault="008209EC" w:rsidP="00B40C72">
      <w:pPr>
        <w:pStyle w:val="ListParagraph"/>
        <w:numPr>
          <w:ilvl w:val="0"/>
          <w:numId w:val="1"/>
        </w:numPr>
      </w:pPr>
      <w:r>
        <w:t>All meetings will be held at the East Brunswick Public Library. (Thank you, East Brunswick!)</w:t>
      </w:r>
    </w:p>
    <w:p w:rsidR="008209EC" w:rsidRDefault="008209EC" w:rsidP="00C90A15">
      <w:pPr>
        <w:pStyle w:val="ListParagraph"/>
        <w:numPr>
          <w:ilvl w:val="0"/>
          <w:numId w:val="1"/>
        </w:numPr>
      </w:pPr>
      <w:r>
        <w:t>Committee members who are unable to leave their libraries on the scheduled meeting dates may have the option of attending the meeting on line.</w:t>
      </w:r>
    </w:p>
    <w:p w:rsidR="008209EC" w:rsidRPr="008209EC" w:rsidRDefault="008209EC">
      <w:pPr>
        <w:rPr>
          <w:b/>
          <w:sz w:val="24"/>
        </w:rPr>
      </w:pPr>
      <w:r w:rsidRPr="008209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r>
          <w:ilvl w:val="0"/>
          <w:numId w:val="2"/>
        </w:numPr>
      </w:pPr>
      <w:r>
        <w:t>The wiki is being migrated into the website</w:t>
      </w:r>
      <w:r w:rsidR="00C90A15">
        <w:t xml:space="preserve"> – njlamembers.org</w:t>
      </w:r>
      <w:r>
        <w:t xml:space="preserve">. </w:t>
      </w:r>
      <w:r w:rsidR="00C90A15">
        <w:t>Committee members</w:t>
      </w:r>
      <w:r>
        <w:t xml:space="preserve"> were asked to review the wiki and make recommendations of what should be migrated over.</w:t>
      </w:r>
    </w:p>
    <w:p w:rsidR="008209EC" w:rsidRDefault="008209EC">
      <w:pPr>
        <w:rPr>
          <w:b/>
          <w:sz w:val="24"/>
        </w:rPr>
      </w:pPr>
      <w:r>
        <w:rPr>
          <w:b/>
          <w:sz w:val="24"/>
        </w:rPr>
        <w:t>SNAPSHOT DAY</w:t>
      </w:r>
    </w:p>
    <w:p w:rsidR="00C90A15" w:rsidRDefault="00C90A15" w:rsidP="00B40C72">
      <w:pPr>
        <w:pStyle w:val="ListParagraph"/>
        <w:numPr>
          <w:ilvl w:val="0"/>
          <w:numId w:val="2"/>
        </w:numPr>
      </w:pPr>
      <w:r>
        <w:t>Feedback from this year:</w:t>
      </w:r>
    </w:p>
    <w:p w:rsidR="008209EC" w:rsidRDefault="008209EC" w:rsidP="00C90A15">
      <w:pPr>
        <w:pStyle w:val="ListParagraph"/>
        <w:numPr>
          <w:ilvl w:val="1"/>
          <w:numId w:val="2"/>
        </w:numPr>
      </w:pPr>
      <w:r>
        <w:t xml:space="preserve">Pictures </w:t>
      </w:r>
      <w:r w:rsidR="00C90A15">
        <w:t>posted by other libraries didn’t appear on t</w:t>
      </w:r>
      <w:r w:rsidR="00E40BEE">
        <w:t>h</w:t>
      </w:r>
      <w:r w:rsidR="00C90A15">
        <w:t>e</w:t>
      </w:r>
      <w:r>
        <w:t xml:space="preserve"> newsfeed on Facebook</w:t>
      </w:r>
    </w:p>
    <w:p w:rsidR="008209EC" w:rsidRDefault="00C90A15" w:rsidP="00B40C72">
      <w:pPr>
        <w:pStyle w:val="ListParagraph"/>
        <w:numPr>
          <w:ilvl w:val="0"/>
          <w:numId w:val="2"/>
        </w:numPr>
      </w:pPr>
      <w:r>
        <w:t>Creating a working group for 2015 – will reach out to Peggy Cadigan at NJSL to work with</w:t>
      </w:r>
    </w:p>
    <w:p w:rsidR="00C90A15" w:rsidRDefault="00C90A15" w:rsidP="00C90A15">
      <w:pPr>
        <w:pStyle w:val="ListParagraph"/>
        <w:numPr>
          <w:ilvl w:val="1"/>
          <w:numId w:val="2"/>
        </w:numPr>
      </w:pPr>
      <w:r>
        <w:t>Possibility of working with another social media platform - Karen and Kristen agreed to review</w:t>
      </w:r>
    </w:p>
    <w:p w:rsidR="00B40C72" w:rsidRDefault="00B40C72" w:rsidP="00B40C72">
      <w:pPr>
        <w:pStyle w:val="ListParagraph"/>
        <w:numPr>
          <w:ilvl w:val="0"/>
          <w:numId w:val="2"/>
        </w:numPr>
      </w:pPr>
      <w:r>
        <w:t>Promoting Snapshot Day for greater participation</w:t>
      </w:r>
    </w:p>
    <w:p w:rsidR="008209EC" w:rsidRDefault="008209EC" w:rsidP="00B40C72">
      <w:pPr>
        <w:pStyle w:val="ListParagraph"/>
        <w:numPr>
          <w:ilvl w:val="1"/>
          <w:numId w:val="2"/>
        </w:numPr>
      </w:pPr>
      <w:r>
        <w:t>In snapshot publicity, consider changing the wording from ‘participate’ to ‘post’</w:t>
      </w:r>
    </w:p>
    <w:p w:rsidR="00B40C72" w:rsidRDefault="00B40C72" w:rsidP="00B40C72">
      <w:pPr>
        <w:pStyle w:val="ListParagraph"/>
        <w:numPr>
          <w:ilvl w:val="1"/>
          <w:numId w:val="2"/>
        </w:numPr>
      </w:pPr>
      <w:r>
        <w:t>Ask that sections also help promote this advocacy effort</w:t>
      </w:r>
    </w:p>
    <w:p w:rsidR="00B40C72" w:rsidRDefault="00C90A15" w:rsidP="00B40C72">
      <w:pPr>
        <w:pStyle w:val="ListParagraph"/>
        <w:numPr>
          <w:ilvl w:val="1"/>
          <w:numId w:val="2"/>
        </w:numPr>
      </w:pPr>
      <w:r>
        <w:t>Make it an annual event instead of skipping years</w:t>
      </w:r>
    </w:p>
    <w:p w:rsidR="00B40C72" w:rsidRDefault="00B40C72" w:rsidP="00B40C72">
      <w:pPr>
        <w:pStyle w:val="ListParagraph"/>
        <w:numPr>
          <w:ilvl w:val="0"/>
          <w:numId w:val="2"/>
        </w:numPr>
      </w:pPr>
      <w:r>
        <w:t>Libraries may have had issues regarding the photographing of patrons</w:t>
      </w:r>
      <w:r w:rsidR="00C90A15">
        <w:t>/privacy</w:t>
      </w:r>
      <w:r>
        <w:t>.</w:t>
      </w:r>
    </w:p>
    <w:p w:rsidR="00B40C72" w:rsidRDefault="00B40C72" w:rsidP="00B40C72">
      <w:pPr>
        <w:pStyle w:val="ListParagraph"/>
        <w:numPr>
          <w:ilvl w:val="1"/>
          <w:numId w:val="2"/>
        </w:numPr>
      </w:pPr>
      <w:r>
        <w:t>Offer ideas for future</w:t>
      </w:r>
    </w:p>
    <w:p w:rsidR="00B40C72" w:rsidRDefault="00B40C72" w:rsidP="00B40C72">
      <w:pPr>
        <w:pStyle w:val="ListParagraph"/>
        <w:numPr>
          <w:ilvl w:val="1"/>
          <w:numId w:val="2"/>
        </w:numPr>
      </w:pPr>
      <w:r>
        <w:t>Provide a sign template – “Today is Snapshot Day….”</w:t>
      </w:r>
    </w:p>
    <w:p w:rsidR="00B40C72" w:rsidRPr="00D76C52" w:rsidRDefault="00B40C72">
      <w:pPr>
        <w:rPr>
          <w:b/>
          <w:sz w:val="24"/>
        </w:rPr>
      </w:pPr>
      <w:r w:rsidRPr="00D76C52">
        <w:rPr>
          <w:b/>
          <w:sz w:val="24"/>
        </w:rPr>
        <w:t xml:space="preserve">PRESS </w:t>
      </w:r>
      <w:r w:rsidR="00A3425F">
        <w:rPr>
          <w:b/>
          <w:sz w:val="24"/>
        </w:rPr>
        <w:t>OUTREACH</w:t>
      </w:r>
    </w:p>
    <w:p w:rsidR="00B40C72" w:rsidRDefault="00B40C72" w:rsidP="00B40C72">
      <w:pPr>
        <w:pStyle w:val="ListParagraph"/>
        <w:numPr>
          <w:ilvl w:val="0"/>
          <w:numId w:val="3"/>
        </w:numPr>
      </w:pPr>
      <w:r>
        <w:lastRenderedPageBreak/>
        <w:t>Create NJ-centric press releases (suggested by Pat Tumulty) that can be distributed to NJ Libraries for:</w:t>
      </w:r>
    </w:p>
    <w:p w:rsidR="00A3425F" w:rsidRDefault="00B40C72" w:rsidP="00A3425F">
      <w:pPr>
        <w:pStyle w:val="ListParagraph"/>
        <w:numPr>
          <w:ilvl w:val="1"/>
          <w:numId w:val="3"/>
        </w:numPr>
      </w:pPr>
      <w:r>
        <w:t>I Love Libraries Month – February</w:t>
      </w:r>
      <w:r w:rsidR="00A3425F">
        <w:t xml:space="preserve">, </w:t>
      </w:r>
      <w:r>
        <w:t>National Library Week – April</w:t>
      </w:r>
      <w:r w:rsidR="00A3425F">
        <w:t xml:space="preserve">, </w:t>
      </w:r>
      <w:r>
        <w:t>Summer Reading – June</w:t>
      </w:r>
      <w:r w:rsidR="00A3425F">
        <w:t xml:space="preserve">, </w:t>
      </w:r>
      <w:r>
        <w:t>Library Card Sign-up Month – September</w:t>
      </w:r>
    </w:p>
    <w:p w:rsidR="00B40C72" w:rsidRDefault="00A3425F" w:rsidP="00A3425F">
      <w:pPr>
        <w:pStyle w:val="ListParagraph"/>
        <w:numPr>
          <w:ilvl w:val="2"/>
          <w:numId w:val="3"/>
        </w:numPr>
      </w:pPr>
      <w:r>
        <w:t>Lina will tweak ALA materials for these</w:t>
      </w:r>
    </w:p>
    <w:p w:rsidR="00B40C72" w:rsidRDefault="00B40C72" w:rsidP="00B40C72">
      <w:pPr>
        <w:pStyle w:val="ListParagraph"/>
        <w:numPr>
          <w:ilvl w:val="0"/>
          <w:numId w:val="3"/>
        </w:numPr>
      </w:pPr>
      <w:r>
        <w:t>Quarterly Newsletter</w:t>
      </w:r>
      <w:r w:rsidR="00A3425F">
        <w:t xml:space="preserve"> – we will have to discuss this going forward</w:t>
      </w:r>
    </w:p>
    <w:p w:rsidR="00A3425F" w:rsidRDefault="00A3425F" w:rsidP="00B40C72">
      <w:pPr>
        <w:pStyle w:val="ListParagraph"/>
        <w:numPr>
          <w:ilvl w:val="0"/>
          <w:numId w:val="3"/>
        </w:numPr>
      </w:pPr>
      <w:r>
        <w:t>Using other sections and committees as distribution points for information &amp; outreach efforts</w:t>
      </w:r>
    </w:p>
    <w:p w:rsidR="00B40C72" w:rsidRDefault="00A3425F" w:rsidP="00A3425F">
      <w:pPr>
        <w:pStyle w:val="ListParagraph"/>
        <w:numPr>
          <w:ilvl w:val="1"/>
          <w:numId w:val="3"/>
        </w:numPr>
      </w:pPr>
      <w:r>
        <w:t>Suggestion to w</w:t>
      </w:r>
      <w:r w:rsidR="00B40C72">
        <w:t>rite content for NJ State Assemblyperson and Senator newsletters</w:t>
      </w:r>
      <w:r>
        <w:t xml:space="preserve"> about library offerings</w:t>
      </w:r>
    </w:p>
    <w:p w:rsidR="00B40C72" w:rsidRPr="00D76C52" w:rsidRDefault="00D76C52">
      <w:pPr>
        <w:rPr>
          <w:b/>
          <w:sz w:val="24"/>
        </w:rPr>
      </w:pPr>
      <w:r w:rsidRPr="00D76C52">
        <w:rPr>
          <w:b/>
          <w:sz w:val="24"/>
        </w:rPr>
        <w:t>CONFERENCE PROGRAMS</w:t>
      </w:r>
      <w:r w:rsidR="00A3425F">
        <w:rPr>
          <w:b/>
          <w:sz w:val="24"/>
        </w:rPr>
        <w:t xml:space="preserve"> 2015</w:t>
      </w:r>
    </w:p>
    <w:p w:rsidR="00A3425F" w:rsidRDefault="00A3425F" w:rsidP="00D76C52">
      <w:pPr>
        <w:pStyle w:val="ListParagraph"/>
        <w:numPr>
          <w:ilvl w:val="0"/>
          <w:numId w:val="3"/>
        </w:numPr>
      </w:pPr>
      <w:r>
        <w:t>Proposals</w:t>
      </w:r>
    </w:p>
    <w:p w:rsidR="00B40C72" w:rsidRPr="00D76C52" w:rsidRDefault="00D76C52" w:rsidP="00A3425F">
      <w:pPr>
        <w:pStyle w:val="ListParagraph"/>
        <w:numPr>
          <w:ilvl w:val="1"/>
          <w:numId w:val="3"/>
        </w:numPr>
      </w:pPr>
      <w:r w:rsidRPr="00D76C52">
        <w:t>Building a brand for your library: It</w:t>
      </w:r>
      <w:r w:rsidRPr="00D76C52">
        <w:rPr>
          <w:rFonts w:hint="cs"/>
        </w:rPr>
        <w:t>’</w:t>
      </w:r>
      <w:r w:rsidRPr="00D76C52">
        <w:t>s not as hard as you think! By Jennifer Breuer, Director of th</w:t>
      </w:r>
      <w:r w:rsidR="00A3425F">
        <w:t>e Glen Ridge Public Library</w:t>
      </w:r>
    </w:p>
    <w:p w:rsidR="00D76C52" w:rsidRPr="00D76C52" w:rsidRDefault="00D76C52" w:rsidP="007D38E6">
      <w:pPr>
        <w:pStyle w:val="ListParagraph"/>
        <w:numPr>
          <w:ilvl w:val="1"/>
          <w:numId w:val="3"/>
        </w:numPr>
      </w:pPr>
      <w:r w:rsidRPr="00D76C52">
        <w:t xml:space="preserve">Digital Engagement presentation by </w:t>
      </w:r>
      <w:r w:rsidR="00A3425F">
        <w:t>Johannes</w:t>
      </w:r>
      <w:r w:rsidRPr="00D76C52">
        <w:t xml:space="preserve"> Neuer</w:t>
      </w:r>
      <w:r w:rsidR="00A3425F">
        <w:t xml:space="preserve"> (NYPL)</w:t>
      </w:r>
    </w:p>
    <w:p w:rsidR="00D76C52" w:rsidRPr="00D76C52" w:rsidRDefault="00D76C52" w:rsidP="007D38E6">
      <w:pPr>
        <w:pStyle w:val="ListParagraph"/>
        <w:numPr>
          <w:ilvl w:val="2"/>
          <w:numId w:val="3"/>
        </w:numPr>
      </w:pPr>
      <w:r w:rsidRPr="00D76C52">
        <w:t>Presentation was done and was well received at the Trustees Institute</w:t>
      </w:r>
      <w:r w:rsidR="00A3425F">
        <w:t xml:space="preserve"> – perhaps </w:t>
      </w:r>
      <w:r w:rsidR="00AF5A17">
        <w:t>better as a keynote or president’s program?</w:t>
      </w:r>
      <w:bookmarkStart w:id="0" w:name="_GoBack"/>
      <w:bookmarkEnd w:id="0"/>
    </w:p>
    <w:p w:rsidR="00D76C52" w:rsidRPr="00D76C52" w:rsidRDefault="00D76C52" w:rsidP="007D38E6">
      <w:pPr>
        <w:pStyle w:val="ListParagraph"/>
        <w:numPr>
          <w:ilvl w:val="1"/>
          <w:numId w:val="3"/>
        </w:numPr>
      </w:pPr>
      <w:r w:rsidRPr="00D76C52">
        <w:t>PR Committee Round Table</w:t>
      </w:r>
      <w:r w:rsidR="00A3425F">
        <w:t xml:space="preserve"> discussion on </w:t>
      </w:r>
      <w:r w:rsidR="007D38E6">
        <w:t xml:space="preserve">our </w:t>
      </w:r>
      <w:r w:rsidR="00A3425F">
        <w:t>mission</w:t>
      </w:r>
    </w:p>
    <w:p w:rsidR="00D76C52" w:rsidRPr="00A3425F" w:rsidRDefault="007D38E6" w:rsidP="007D38E6">
      <w:pPr>
        <w:pStyle w:val="ListParagraph"/>
        <w:numPr>
          <w:ilvl w:val="2"/>
          <w:numId w:val="3"/>
        </w:numPr>
      </w:pPr>
      <w:r>
        <w:t>Connecting with the local community, stressing how libraries love their communities and how PR for libraries can reflect that</w:t>
      </w:r>
    </w:p>
    <w:p w:rsidR="00D76C52" w:rsidRPr="00D76C52" w:rsidRDefault="00D76C52" w:rsidP="00D76C52">
      <w:pPr>
        <w:rPr>
          <w:b/>
          <w:sz w:val="24"/>
        </w:rPr>
      </w:pPr>
      <w:r w:rsidRPr="00D76C52">
        <w:rPr>
          <w:b/>
          <w:sz w:val="24"/>
        </w:rPr>
        <w:t>HONORS AND AWARDS</w:t>
      </w:r>
      <w:r w:rsidR="00A3425F">
        <w:rPr>
          <w:b/>
          <w:sz w:val="24"/>
        </w:rPr>
        <w:t xml:space="preserve"> SUBCOMMITTEE</w:t>
      </w:r>
    </w:p>
    <w:p w:rsidR="00D76C52" w:rsidRPr="00D76C52" w:rsidRDefault="00A3425F" w:rsidP="00D76C52">
      <w:pPr>
        <w:pStyle w:val="ListParagraph"/>
        <w:numPr>
          <w:ilvl w:val="0"/>
          <w:numId w:val="3"/>
        </w:numPr>
      </w:pPr>
      <w:r>
        <w:t>End of November</w:t>
      </w:r>
      <w:r w:rsidR="00D76C52" w:rsidRPr="00D76C52">
        <w:t xml:space="preserve"> - Nominations open</w:t>
      </w:r>
    </w:p>
    <w:p w:rsidR="00D76C52" w:rsidRPr="00D76C52" w:rsidRDefault="00D76C52" w:rsidP="00D76C52">
      <w:pPr>
        <w:pStyle w:val="ListParagraph"/>
        <w:numPr>
          <w:ilvl w:val="0"/>
          <w:numId w:val="3"/>
        </w:numPr>
      </w:pPr>
      <w:r w:rsidRPr="00D76C52">
        <w:t>March - Winners are announced</w:t>
      </w:r>
    </w:p>
    <w:p w:rsidR="00D76C52" w:rsidRPr="00D76C52" w:rsidRDefault="00A3425F" w:rsidP="00D76C52">
      <w:pPr>
        <w:pStyle w:val="ListParagraph"/>
        <w:numPr>
          <w:ilvl w:val="0"/>
          <w:numId w:val="3"/>
        </w:numPr>
      </w:pPr>
      <w:r>
        <w:t>They ask for assistance</w:t>
      </w:r>
      <w:r w:rsidR="00D76C52" w:rsidRPr="00D76C52">
        <w:t xml:space="preserve"> in publicizing winners</w:t>
      </w:r>
    </w:p>
    <w:p w:rsidR="00D76C52" w:rsidRDefault="007D38E6" w:rsidP="00D76C52">
      <w:pPr>
        <w:pStyle w:val="ListParagraph"/>
        <w:numPr>
          <w:ilvl w:val="1"/>
          <w:numId w:val="3"/>
        </w:numPr>
      </w:pPr>
      <w:r>
        <w:t>Create a p</w:t>
      </w:r>
      <w:r w:rsidR="00D76C52" w:rsidRPr="00D76C52">
        <w:t>ress release template for the winners</w:t>
      </w:r>
    </w:p>
    <w:p w:rsidR="007D38E6" w:rsidRDefault="007D38E6" w:rsidP="007D38E6">
      <w:pPr>
        <w:pStyle w:val="ListParagraph"/>
        <w:numPr>
          <w:ilvl w:val="2"/>
          <w:numId w:val="3"/>
        </w:numPr>
      </w:pPr>
      <w:r>
        <w:t>Have this ready for January</w:t>
      </w:r>
    </w:p>
    <w:p w:rsidR="007D38E6" w:rsidRDefault="007D38E6" w:rsidP="007D38E6">
      <w:pPr>
        <w:pStyle w:val="ListParagraph"/>
        <w:numPr>
          <w:ilvl w:val="0"/>
          <w:numId w:val="3"/>
        </w:numPr>
      </w:pPr>
      <w:r>
        <w:t>Also help in identifying nominees in media and among community organizations.</w:t>
      </w:r>
    </w:p>
    <w:p w:rsidR="007D38E6" w:rsidRPr="007D38E6" w:rsidRDefault="007D38E6" w:rsidP="007D38E6">
      <w:r w:rsidRPr="007D38E6">
        <w:t>Next meeting December 2 at 10 a.m. at East Brunswick Public Library</w:t>
      </w:r>
    </w:p>
    <w:p w:rsidR="00D76C52" w:rsidRPr="007D38E6" w:rsidRDefault="007D38E6" w:rsidP="007D38E6">
      <w:pPr>
        <w:rPr>
          <w:i/>
        </w:rPr>
      </w:pPr>
      <w:r w:rsidRPr="007D38E6">
        <w:rPr>
          <w:i/>
        </w:rPr>
        <w:t>Meeting adjourned at 12 noon.</w:t>
      </w:r>
    </w:p>
    <w:sectPr w:rsidR="00D76C52" w:rsidRPr="007D38E6" w:rsidSect="005872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69" w:rsidRDefault="00BC0C69" w:rsidP="00406CAE">
      <w:pPr>
        <w:spacing w:after="0" w:line="240" w:lineRule="auto"/>
      </w:pPr>
      <w:r>
        <w:separator/>
      </w:r>
    </w:p>
  </w:endnote>
  <w:endnote w:type="continuationSeparator" w:id="0">
    <w:p w:rsidR="00BC0C69" w:rsidRDefault="00BC0C69" w:rsidP="004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80311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425F" w:rsidRPr="001048CB" w:rsidRDefault="00A3425F" w:rsidP="008209EC">
            <w:pPr>
              <w:pStyle w:val="Footer"/>
              <w:jc w:val="right"/>
              <w:rPr>
                <w:sz w:val="20"/>
                <w:szCs w:val="20"/>
              </w:rPr>
            </w:pP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PAGE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AF5A17">
              <w:rPr>
                <w:bCs/>
                <w:noProof/>
                <w:sz w:val="20"/>
                <w:szCs w:val="20"/>
              </w:rPr>
              <w:t>2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|</w:t>
            </w:r>
            <w:r w:rsidRPr="001048CB">
              <w:rPr>
                <w:sz w:val="20"/>
                <w:szCs w:val="20"/>
              </w:rPr>
              <w:t xml:space="preserve"> </w:t>
            </w:r>
            <w:r w:rsidRPr="001048CB">
              <w:rPr>
                <w:bCs/>
                <w:sz w:val="20"/>
                <w:szCs w:val="20"/>
              </w:rPr>
              <w:fldChar w:fldCharType="begin"/>
            </w:r>
            <w:r w:rsidRPr="001048CB">
              <w:rPr>
                <w:bCs/>
                <w:sz w:val="20"/>
                <w:szCs w:val="20"/>
              </w:rPr>
              <w:instrText xml:space="preserve"> NUMPAGES  </w:instrText>
            </w:r>
            <w:r w:rsidRPr="001048CB">
              <w:rPr>
                <w:bCs/>
                <w:sz w:val="20"/>
                <w:szCs w:val="20"/>
              </w:rPr>
              <w:fldChar w:fldCharType="separate"/>
            </w:r>
            <w:r w:rsidR="00AF5A17">
              <w:rPr>
                <w:bCs/>
                <w:noProof/>
                <w:sz w:val="20"/>
                <w:szCs w:val="20"/>
              </w:rPr>
              <w:t>2</w:t>
            </w:r>
            <w:r w:rsidRPr="001048C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3425F" w:rsidRDefault="00A34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69" w:rsidRDefault="00BC0C69" w:rsidP="00406CAE">
      <w:pPr>
        <w:spacing w:after="0" w:line="240" w:lineRule="auto"/>
      </w:pPr>
      <w:r>
        <w:separator/>
      </w:r>
    </w:p>
  </w:footnote>
  <w:footnote w:type="continuationSeparator" w:id="0">
    <w:p w:rsidR="00BC0C69" w:rsidRDefault="00BC0C69" w:rsidP="0040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5F" w:rsidRPr="00406CAE" w:rsidRDefault="00A3425F" w:rsidP="00406CAE">
    <w:pPr>
      <w:pStyle w:val="Header"/>
      <w:jc w:val="center"/>
      <w:rPr>
        <w:b/>
        <w:sz w:val="32"/>
      </w:rPr>
    </w:pPr>
    <w:r w:rsidRPr="00406CAE">
      <w:rPr>
        <w:b/>
        <w:sz w:val="32"/>
      </w:rPr>
      <w:t>NJLA PR COMMITTEE MEETING</w:t>
    </w:r>
  </w:p>
  <w:p w:rsidR="00A3425F" w:rsidRPr="00406CAE" w:rsidRDefault="00A3425F" w:rsidP="00406CAE">
    <w:pPr>
      <w:pStyle w:val="Header"/>
      <w:jc w:val="center"/>
      <w:rPr>
        <w:sz w:val="24"/>
      </w:rPr>
    </w:pPr>
    <w:r w:rsidRPr="00406CAE">
      <w:rPr>
        <w:sz w:val="24"/>
      </w:rPr>
      <w:t>November 14, 2014 at 10:00 am</w:t>
    </w:r>
  </w:p>
  <w:p w:rsidR="00A3425F" w:rsidRDefault="00A3425F" w:rsidP="00406CAE">
    <w:pPr>
      <w:pStyle w:val="Header"/>
      <w:jc w:val="center"/>
    </w:pPr>
  </w:p>
  <w:p w:rsidR="00A3425F" w:rsidRPr="00406CAE" w:rsidRDefault="00A3425F" w:rsidP="00406CAE">
    <w:pPr>
      <w:pStyle w:val="Header"/>
      <w:jc w:val="center"/>
      <w:rPr>
        <w:sz w:val="24"/>
      </w:rPr>
    </w:pPr>
    <w:r w:rsidRPr="00406CAE">
      <w:rPr>
        <w:sz w:val="24"/>
      </w:rPr>
      <w:t>East Brunswick Public Library</w:t>
    </w:r>
  </w:p>
  <w:p w:rsidR="00A3425F" w:rsidRDefault="00A3425F" w:rsidP="00406CAE">
    <w:pPr>
      <w:pStyle w:val="Header"/>
      <w:jc w:val="center"/>
      <w:rPr>
        <w:sz w:val="24"/>
      </w:rPr>
    </w:pPr>
    <w:r w:rsidRPr="00406CAE">
      <w:rPr>
        <w:sz w:val="24"/>
      </w:rPr>
      <w:t>2 Jean Walling Civic Center, East Brunswick, NJ 08816</w:t>
    </w:r>
  </w:p>
  <w:p w:rsidR="00A3425F" w:rsidRDefault="00A3425F" w:rsidP="00406CAE">
    <w:pPr>
      <w:pStyle w:val="Header"/>
      <w:pBdr>
        <w:bottom w:val="single" w:sz="4" w:space="1" w:color="auto"/>
      </w:pBdr>
      <w:jc w:val="center"/>
      <w:rPr>
        <w:sz w:val="24"/>
      </w:rPr>
    </w:pPr>
  </w:p>
  <w:p w:rsidR="00A3425F" w:rsidRPr="00406CAE" w:rsidRDefault="00A3425F" w:rsidP="00406CAE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A0FEC"/>
    <w:multiLevelType w:val="hybridMultilevel"/>
    <w:tmpl w:val="1EC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D1C10"/>
    <w:multiLevelType w:val="hybridMultilevel"/>
    <w:tmpl w:val="A3B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85192"/>
    <w:multiLevelType w:val="hybridMultilevel"/>
    <w:tmpl w:val="3790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AE"/>
    <w:rsid w:val="003F7F64"/>
    <w:rsid w:val="00406CAE"/>
    <w:rsid w:val="005872E0"/>
    <w:rsid w:val="005969D2"/>
    <w:rsid w:val="007D38E6"/>
    <w:rsid w:val="007E1920"/>
    <w:rsid w:val="008209EC"/>
    <w:rsid w:val="00870AF5"/>
    <w:rsid w:val="00A3425F"/>
    <w:rsid w:val="00AF5A17"/>
    <w:rsid w:val="00B40C72"/>
    <w:rsid w:val="00B44CF1"/>
    <w:rsid w:val="00BC0C69"/>
    <w:rsid w:val="00C90A15"/>
    <w:rsid w:val="00D76C52"/>
    <w:rsid w:val="00E40BEE"/>
    <w:rsid w:val="00E7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73123-349D-4121-A77A-4B530C34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AE"/>
  </w:style>
  <w:style w:type="paragraph" w:styleId="Footer">
    <w:name w:val="footer"/>
    <w:basedOn w:val="Normal"/>
    <w:link w:val="FooterChar"/>
    <w:uiPriority w:val="99"/>
    <w:unhideWhenUsed/>
    <w:rsid w:val="0040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AE"/>
  </w:style>
  <w:style w:type="paragraph" w:styleId="BalloonText">
    <w:name w:val="Balloon Text"/>
    <w:basedOn w:val="Normal"/>
    <w:link w:val="BalloonTextChar"/>
    <w:uiPriority w:val="99"/>
    <w:semiHidden/>
    <w:unhideWhenUsed/>
    <w:rsid w:val="0040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C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A15"/>
    <w:rPr>
      <w:color w:val="0000FF"/>
      <w:u w:val="single"/>
    </w:rPr>
  </w:style>
  <w:style w:type="character" w:customStyle="1" w:styleId="il">
    <w:name w:val="il"/>
    <w:basedOn w:val="DefaultParagraphFont"/>
    <w:rsid w:val="00C90A15"/>
  </w:style>
  <w:style w:type="character" w:customStyle="1" w:styleId="apple-converted-space">
    <w:name w:val="apple-converted-space"/>
    <w:basedOn w:val="DefaultParagraphFont"/>
    <w:rsid w:val="00C9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Paramus Library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Paramus Library</dc:creator>
  <cp:lastModifiedBy>Jill D'Amico</cp:lastModifiedBy>
  <cp:revision>3</cp:revision>
  <dcterms:created xsi:type="dcterms:W3CDTF">2014-11-30T18:44:00Z</dcterms:created>
  <dcterms:modified xsi:type="dcterms:W3CDTF">2014-11-30T18:46:00Z</dcterms:modified>
</cp:coreProperties>
</file>